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8654"/>
      </w:tblGrid>
      <w:tr w:rsidR="00DF124B" w:rsidRPr="00EE534A" w:rsidTr="00402FA2">
        <w:trPr>
          <w:trHeight w:val="655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01F3F" w:rsidRDefault="000C4E11" w:rsidP="00F01F3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Regulamento</w:t>
            </w:r>
            <w:r w:rsidR="00F01F3F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01F3F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="00F01F3F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unicipal de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Apoio</w:t>
            </w:r>
            <w:r w:rsidR="00F01F3F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01F3F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o </w:t>
            </w:r>
            <w:r w:rsidR="00F01F3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01F3F" w:rsidRPr="00535E74">
              <w:rPr>
                <w:rFonts w:ascii="Tahoma" w:hAnsi="Tahoma" w:cs="Tahoma"/>
                <w:b/>
                <w:sz w:val="22"/>
                <w:szCs w:val="22"/>
              </w:rPr>
              <w:t>ssociativismo</w:t>
            </w:r>
          </w:p>
          <w:p w:rsidR="00807006" w:rsidRPr="00695B9B" w:rsidRDefault="00F01F3F" w:rsidP="00F01F3F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Apoio em</w:t>
            </w:r>
            <w:r w:rsidR="00E56A6C">
              <w:rPr>
                <w:rFonts w:ascii="Tahoma" w:hAnsi="Tahoma" w:cs="Tahoma"/>
                <w:sz w:val="22"/>
                <w:szCs w:val="22"/>
              </w:rPr>
              <w:t xml:space="preserve"> Serviço de</w:t>
            </w:r>
            <w:r>
              <w:rPr>
                <w:rFonts w:ascii="Tahoma" w:hAnsi="Tahoma" w:cs="Tahoma"/>
                <w:sz w:val="22"/>
                <w:szCs w:val="22"/>
              </w:rPr>
              <w:t xml:space="preserve"> Transportes</w:t>
            </w:r>
            <w:r w:rsidR="00E56A6C">
              <w:rPr>
                <w:rFonts w:ascii="Tahoma" w:hAnsi="Tahoma" w:cs="Tahoma"/>
                <w:sz w:val="22"/>
                <w:szCs w:val="22"/>
              </w:rPr>
              <w:t xml:space="preserve"> (Anexo V)</w:t>
            </w:r>
          </w:p>
        </w:tc>
      </w:tr>
      <w:tr w:rsidR="00DF124B" w:rsidRPr="00F7727D" w:rsidTr="00402FA2">
        <w:trPr>
          <w:trHeight w:val="272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24B" w:rsidRPr="00EA2A41" w:rsidRDefault="00DF124B" w:rsidP="00C772EF">
            <w:pPr>
              <w:pStyle w:val="Cabealho"/>
              <w:jc w:val="center"/>
              <w:rPr>
                <w:rFonts w:ascii="Tahoma" w:hAnsi="Tahoma" w:cs="Tahoma"/>
                <w:sz w:val="8"/>
                <w:szCs w:val="20"/>
                <w:lang w:val="pt-PT"/>
              </w:rPr>
            </w:pPr>
          </w:p>
        </w:tc>
      </w:tr>
      <w:tr w:rsidR="00DF124B" w:rsidRPr="00AD1595" w:rsidTr="00402FA2">
        <w:tc>
          <w:tcPr>
            <w:tcW w:w="1060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D1595" w:rsidRDefault="00DF124B" w:rsidP="009A1CA7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D1595">
              <w:rPr>
                <w:rFonts w:ascii="Tahoma" w:hAnsi="Tahoma" w:cs="Tahoma"/>
                <w:sz w:val="22"/>
                <w:szCs w:val="22"/>
              </w:rPr>
              <w:t xml:space="preserve">Identificação </w:t>
            </w:r>
            <w:r w:rsidR="009A1CA7">
              <w:rPr>
                <w:rFonts w:ascii="Tahoma" w:hAnsi="Tahoma" w:cs="Tahoma"/>
                <w:sz w:val="22"/>
                <w:szCs w:val="22"/>
              </w:rPr>
              <w:t>da Associação</w:t>
            </w:r>
          </w:p>
        </w:tc>
      </w:tr>
      <w:tr w:rsidR="00DF124B" w:rsidRPr="001A55F1" w:rsidTr="00402FA2">
        <w:trPr>
          <w:trHeight w:hRule="exact" w:val="372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4B" w:rsidRPr="00EA2A41" w:rsidRDefault="00DF124B" w:rsidP="00F01F3F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Designação</w:t>
            </w:r>
          </w:p>
        </w:tc>
        <w:bookmarkStart w:id="0" w:name="Texto18"/>
        <w:tc>
          <w:tcPr>
            <w:tcW w:w="8654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F124B" w:rsidRPr="00EA2A41" w:rsidRDefault="00DF124B" w:rsidP="00F01F3F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bookmarkStart w:id="1" w:name="_GoBack"/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bookmarkEnd w:id="1"/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0"/>
          </w:p>
        </w:tc>
      </w:tr>
    </w:tbl>
    <w:p w:rsidR="00402FA2" w:rsidRDefault="00402FA2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"/>
        <w:gridCol w:w="1418"/>
        <w:gridCol w:w="283"/>
        <w:gridCol w:w="275"/>
        <w:gridCol w:w="9"/>
        <w:gridCol w:w="283"/>
        <w:gridCol w:w="284"/>
        <w:gridCol w:w="283"/>
        <w:gridCol w:w="284"/>
        <w:gridCol w:w="489"/>
        <w:gridCol w:w="78"/>
        <w:gridCol w:w="425"/>
        <w:gridCol w:w="567"/>
        <w:gridCol w:w="142"/>
        <w:gridCol w:w="1552"/>
        <w:gridCol w:w="149"/>
        <w:gridCol w:w="1290"/>
        <w:gridCol w:w="836"/>
      </w:tblGrid>
      <w:tr w:rsidR="00DF124B" w:rsidRPr="00AD1595" w:rsidTr="00402FA2">
        <w:tc>
          <w:tcPr>
            <w:tcW w:w="10601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D1595" w:rsidRDefault="00F01F3F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Apoio solicitado</w:t>
            </w:r>
          </w:p>
        </w:tc>
      </w:tr>
      <w:tr w:rsidR="00F01F3F" w:rsidRPr="001A55F1" w:rsidTr="00402FA2">
        <w:tc>
          <w:tcPr>
            <w:tcW w:w="106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1F3F" w:rsidRPr="00EA2A41" w:rsidRDefault="00F01F3F" w:rsidP="00F01F3F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Tipo de Transporte</w:t>
            </w:r>
          </w:p>
        </w:tc>
      </w:tr>
      <w:tr w:rsidR="00F01F3F" w:rsidRPr="001A55F1" w:rsidTr="00402FA2">
        <w:tc>
          <w:tcPr>
            <w:tcW w:w="106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1F3F" w:rsidRPr="00EA2A41" w:rsidRDefault="00F01F3F" w:rsidP="00F01F3F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2"/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Passageiros</w:t>
            </w:r>
          </w:p>
        </w:tc>
      </w:tr>
      <w:tr w:rsidR="00346053" w:rsidRPr="001A55F1" w:rsidTr="00402FA2">
        <w:trPr>
          <w:trHeight w:hRule="exact" w:val="284"/>
        </w:trPr>
        <w:tc>
          <w:tcPr>
            <w:tcW w:w="4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53" w:rsidRPr="00EA2A41" w:rsidRDefault="00346053" w:rsidP="006153D0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Nº de Adultos e Crianças &gt; 1,30 m ou &gt;12 anos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46053" w:rsidRPr="00EA2A41" w:rsidRDefault="00346053" w:rsidP="0049559B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53" w:rsidRPr="00EA2A41" w:rsidRDefault="00346053" w:rsidP="006153D0">
            <w:pPr>
              <w:pStyle w:val="Ttulo5"/>
              <w:spacing w:before="0" w:after="0"/>
              <w:ind w:left="3"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Nº de Crianças &lt; 1,30 m ou &lt;12 anos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46053" w:rsidRPr="00EA2A41" w:rsidRDefault="00346053" w:rsidP="0049559B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4B1460" w:rsidRPr="001A55F1" w:rsidTr="00402FA2">
        <w:trPr>
          <w:trHeight w:hRule="exact" w:val="284"/>
        </w:trPr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60" w:rsidRPr="00EA2A41" w:rsidRDefault="004B1460" w:rsidP="0049559B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Indique o nº total de passageiros:</w:t>
            </w:r>
          </w:p>
        </w:tc>
        <w:tc>
          <w:tcPr>
            <w:tcW w:w="2190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1460" w:rsidRPr="00EA2A41" w:rsidRDefault="004B1460" w:rsidP="0049559B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3"/>
          </w:p>
        </w:tc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60" w:rsidRPr="00EA2A41" w:rsidRDefault="004B1460" w:rsidP="0049559B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</w:tr>
      <w:tr w:rsidR="004B1460" w:rsidRPr="001A55F1" w:rsidTr="00402FA2">
        <w:trPr>
          <w:trHeight w:hRule="exact" w:val="294"/>
        </w:trPr>
        <w:tc>
          <w:tcPr>
            <w:tcW w:w="677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60" w:rsidRPr="00EA2A41" w:rsidRDefault="004B1460" w:rsidP="0049559B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Caso se justifique, indicar o número de assentos elevatórios necessários: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4B1460" w:rsidRPr="00EA2A41" w:rsidRDefault="004B1460" w:rsidP="0049559B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346053" w:rsidRPr="001A55F1" w:rsidTr="00402FA2">
        <w:trPr>
          <w:trHeight w:val="129"/>
        </w:trPr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53" w:rsidRPr="00EA2A41" w:rsidRDefault="00346053" w:rsidP="00FD549C">
            <w:pPr>
              <w:pStyle w:val="Ttulo5"/>
              <w:spacing w:before="12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Volumes:  Sim 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4"/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  Não</w:t>
            </w:r>
            <w:bookmarkStart w:id="5" w:name="Marcar3"/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5"/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  Especifique: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46053" w:rsidRPr="00EA2A41" w:rsidRDefault="00346053" w:rsidP="00C772EF">
            <w:pPr>
              <w:pStyle w:val="Ttulo5"/>
              <w:spacing w:before="12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F01F3F" w:rsidRPr="001A55F1" w:rsidTr="00402FA2">
        <w:trPr>
          <w:trHeight w:val="413"/>
        </w:trPr>
        <w:tc>
          <w:tcPr>
            <w:tcW w:w="1060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3F" w:rsidRPr="00EA2A41" w:rsidRDefault="00F01F3F" w:rsidP="00346053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Mercadorias</w:t>
            </w:r>
          </w:p>
        </w:tc>
      </w:tr>
      <w:tr w:rsidR="00346053" w:rsidRPr="001A55F1" w:rsidTr="00402FA2">
        <w:trPr>
          <w:trHeight w:hRule="exact" w:val="284"/>
        </w:trPr>
        <w:tc>
          <w:tcPr>
            <w:tcW w:w="365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346053" w:rsidRPr="00EA2A41" w:rsidRDefault="00346053" w:rsidP="00346053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Especificar tipo e volume de materiais: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346053" w:rsidRPr="00EA2A41" w:rsidRDefault="00346053" w:rsidP="00346053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</w:tr>
      <w:tr w:rsidR="00346053" w:rsidRPr="001A55F1" w:rsidTr="00402FA2">
        <w:trPr>
          <w:trHeight w:val="806"/>
        </w:trPr>
        <w:tc>
          <w:tcPr>
            <w:tcW w:w="10601" w:type="dxa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6053" w:rsidRPr="00EA2A41" w:rsidRDefault="00346053" w:rsidP="00402FA2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A13734" w:rsidRPr="001A55F1" w:rsidTr="00402FA2">
        <w:trPr>
          <w:trHeight w:hRule="exact" w:val="47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34" w:rsidRPr="00EA2A41" w:rsidRDefault="00346053" w:rsidP="00A13734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8654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A13734" w:rsidRPr="00EA2A41" w:rsidRDefault="00A13734" w:rsidP="00A13734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346053" w:rsidRPr="001A55F1" w:rsidTr="00402FA2">
        <w:trPr>
          <w:trHeight w:hRule="exact" w:val="372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53" w:rsidRPr="00EA2A41" w:rsidRDefault="00346053" w:rsidP="00A13734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Data do serviço</w:t>
            </w:r>
          </w:p>
        </w:tc>
        <w:tc>
          <w:tcPr>
            <w:tcW w:w="2559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346053" w:rsidRPr="00EA2A41" w:rsidRDefault="00346053" w:rsidP="00A13734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53" w:rsidRPr="00EA2A41" w:rsidRDefault="00346053" w:rsidP="0034605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</w:tr>
      <w:tr w:rsidR="00A16A85" w:rsidRPr="001A55F1" w:rsidTr="00402FA2">
        <w:trPr>
          <w:trHeight w:hRule="exact" w:val="325"/>
        </w:trPr>
        <w:tc>
          <w:tcPr>
            <w:tcW w:w="50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A85" w:rsidRPr="00EA2A41" w:rsidRDefault="00A16A85" w:rsidP="004814A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Responsável(is) durante a viagem: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A85" w:rsidRPr="00EA2A41" w:rsidRDefault="00A16A85" w:rsidP="004814A1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</w:tr>
      <w:tr w:rsidR="00A16A85" w:rsidRPr="001A55F1" w:rsidTr="00402FA2">
        <w:trPr>
          <w:trHeight w:hRule="exact" w:val="284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A85" w:rsidRPr="00EA2A41" w:rsidRDefault="00A16A85" w:rsidP="004814A1">
            <w:pPr>
              <w:pStyle w:val="Ttulo5"/>
              <w:spacing w:before="0" w:after="0"/>
              <w:ind w:left="712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A16A85" w:rsidRPr="00EA2A41" w:rsidRDefault="00A16A85" w:rsidP="004814A1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A85" w:rsidRPr="00EA2A41" w:rsidRDefault="00C772EF" w:rsidP="00117B64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Telemóvel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A16A85" w:rsidRPr="00EA2A41" w:rsidRDefault="00A16A85" w:rsidP="004814A1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A16A85" w:rsidRPr="001A55F1" w:rsidTr="00402FA2">
        <w:trPr>
          <w:trHeight w:hRule="exact" w:val="284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A85" w:rsidRPr="00EA2A41" w:rsidRDefault="00A16A85" w:rsidP="004814A1">
            <w:pPr>
              <w:pStyle w:val="Ttulo5"/>
              <w:spacing w:before="0" w:after="0"/>
              <w:ind w:left="712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4678" w:type="dxa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A16A85" w:rsidRPr="00EA2A41" w:rsidRDefault="00A16A85" w:rsidP="004814A1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A85" w:rsidRPr="00EA2A41" w:rsidRDefault="00C772EF" w:rsidP="00117B64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Telemóvel</w:t>
            </w:r>
          </w:p>
        </w:tc>
        <w:tc>
          <w:tcPr>
            <w:tcW w:w="2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A16A85" w:rsidRPr="00EA2A41" w:rsidRDefault="00A16A85" w:rsidP="004814A1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A13734" w:rsidRPr="001A55F1" w:rsidTr="00402FA2"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734" w:rsidRPr="00EA2A41" w:rsidRDefault="00A13734" w:rsidP="00A13734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Local da Partida (Morada e Localidade)</w:t>
            </w:r>
          </w:p>
        </w:tc>
        <w:tc>
          <w:tcPr>
            <w:tcW w:w="6671" w:type="dxa"/>
            <w:gridSpan w:val="14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A13734" w:rsidRPr="00EA2A41" w:rsidRDefault="00A13734" w:rsidP="00A13734">
            <w:pPr>
              <w:pStyle w:val="Ttulo5"/>
              <w:spacing w:before="12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A16A85" w:rsidRPr="001A55F1" w:rsidTr="00402FA2">
        <w:tc>
          <w:tcPr>
            <w:tcW w:w="10601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A16A85" w:rsidRPr="00EA2A41" w:rsidRDefault="00A16A85" w:rsidP="00A16A85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A16A85" w:rsidRPr="001A55F1" w:rsidTr="00402FA2">
        <w:trPr>
          <w:trHeight w:hRule="exact" w:val="372"/>
        </w:trPr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A85" w:rsidRPr="00EA2A41" w:rsidRDefault="00A16A85" w:rsidP="00C772EF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Hora de </w:t>
            </w:r>
            <w:r w:rsidR="00C772EF"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chegada ao local de destino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A16A85" w:rsidRPr="00EA2A41" w:rsidRDefault="00A16A85" w:rsidP="00A16A85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A85" w:rsidRPr="00EA2A41" w:rsidRDefault="00A16A85" w:rsidP="00A16A85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</w:tr>
      <w:tr w:rsidR="00A16A85" w:rsidRPr="001A55F1" w:rsidTr="00402FA2"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A85" w:rsidRPr="00EA2A41" w:rsidRDefault="00A16A85" w:rsidP="004F2592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Local d</w:t>
            </w:r>
            <w:r w:rsidR="004F2592"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e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Destino (Morada e Localidade)</w:t>
            </w:r>
          </w:p>
        </w:tc>
        <w:tc>
          <w:tcPr>
            <w:tcW w:w="6671" w:type="dxa"/>
            <w:gridSpan w:val="14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A16A85" w:rsidRPr="00EA2A41" w:rsidRDefault="00A16A85" w:rsidP="00A16A85">
            <w:pPr>
              <w:pStyle w:val="Ttulo5"/>
              <w:spacing w:before="12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A16A85" w:rsidRPr="001A55F1" w:rsidTr="00402FA2">
        <w:tc>
          <w:tcPr>
            <w:tcW w:w="10601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A16A85" w:rsidRPr="00EA2A41" w:rsidRDefault="00A16A85" w:rsidP="00A16A85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117B64" w:rsidRPr="001A55F1" w:rsidTr="00402FA2">
        <w:trPr>
          <w:trHeight w:hRule="exact" w:val="372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64" w:rsidRPr="00EA2A41" w:rsidRDefault="00117B64" w:rsidP="004F2592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Hora de regresso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17B64" w:rsidRPr="00EA2A41" w:rsidRDefault="00117B64" w:rsidP="00A16A85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64" w:rsidRPr="00EA2A41" w:rsidRDefault="00117B64" w:rsidP="004F2592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64" w:rsidRPr="00EA2A41" w:rsidRDefault="00117B64" w:rsidP="00117B64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</w:tr>
      <w:tr w:rsidR="00402FA2" w:rsidRPr="001A55F1" w:rsidTr="004F14CE">
        <w:trPr>
          <w:trHeight w:hRule="exact" w:val="372"/>
        </w:trPr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402FA2" w:rsidRPr="00EA2A41" w:rsidRDefault="00402FA2" w:rsidP="004F2592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Observações</w:t>
            </w:r>
            <w:r w:rsidRPr="00EA2A4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ootnoteReference w:id="1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402FA2" w:rsidRPr="00EA2A41" w:rsidRDefault="00402FA2" w:rsidP="00A16A85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402FA2" w:rsidRPr="00EA2A41" w:rsidRDefault="00402FA2" w:rsidP="004F2592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402FA2" w:rsidRPr="00EA2A41" w:rsidRDefault="00402FA2" w:rsidP="00117B64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</w:tr>
      <w:tr w:rsidR="00402FA2" w:rsidRPr="001A55F1" w:rsidTr="004F14CE">
        <w:trPr>
          <w:trHeight w:hRule="exact" w:val="1004"/>
        </w:trPr>
        <w:tc>
          <w:tcPr>
            <w:tcW w:w="1060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2FA2" w:rsidRPr="00EA2A41" w:rsidRDefault="00402FA2" w:rsidP="00402FA2">
            <w:pPr>
              <w:pStyle w:val="Ttulo5"/>
              <w:spacing w:before="120" w:after="0"/>
              <w:ind w:left="6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402FA2" w:rsidRDefault="00402FA2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DF124B" w:rsidRPr="00AD1595" w:rsidTr="00402FA2">
        <w:tc>
          <w:tcPr>
            <w:tcW w:w="1060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D1595" w:rsidRDefault="00DF124B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D1595">
              <w:rPr>
                <w:rFonts w:ascii="Tahoma" w:hAnsi="Tahoma" w:cs="Tahoma"/>
                <w:sz w:val="22"/>
                <w:szCs w:val="22"/>
              </w:rPr>
              <w:t>Informação Adicional</w:t>
            </w:r>
            <w:r w:rsidR="00A16A85">
              <w:rPr>
                <w:rStyle w:val="Refdenotaderodap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  <w:tr w:rsidR="00A16A85" w:rsidRPr="001A55F1" w:rsidTr="00402FA2">
        <w:tc>
          <w:tcPr>
            <w:tcW w:w="10601" w:type="dxa"/>
            <w:tcBorders>
              <w:top w:val="nil"/>
              <w:left w:val="nil"/>
              <w:bottom w:val="nil"/>
              <w:right w:val="nil"/>
            </w:tcBorders>
          </w:tcPr>
          <w:p w:rsidR="00A16A85" w:rsidRPr="00EA2A41" w:rsidRDefault="00A16A85" w:rsidP="00402FA2">
            <w:pPr>
              <w:pStyle w:val="Ttulo5"/>
              <w:ind w:left="-57" w:firstLine="28"/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1. A cedência de</w:t>
            </w:r>
            <w:r w:rsidR="00C772EF"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 xml:space="preserve"> serviço de</w:t>
            </w:r>
            <w:r w:rsidR="004F5204"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 xml:space="preserve"> transporte</w:t>
            </w: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 xml:space="preserve"> de passageiros obriga:</w:t>
            </w:r>
          </w:p>
        </w:tc>
      </w:tr>
      <w:tr w:rsidR="00A16A85" w:rsidRPr="001A55F1" w:rsidTr="00402FA2">
        <w:tc>
          <w:tcPr>
            <w:tcW w:w="10601" w:type="dxa"/>
            <w:tcBorders>
              <w:top w:val="nil"/>
              <w:left w:val="nil"/>
              <w:bottom w:val="nil"/>
              <w:right w:val="nil"/>
            </w:tcBorders>
          </w:tcPr>
          <w:p w:rsidR="00A16A85" w:rsidRPr="00EA2A41" w:rsidRDefault="00A16A85" w:rsidP="00117B64">
            <w:pPr>
              <w:pStyle w:val="Ttulo5"/>
              <w:numPr>
                <w:ilvl w:val="0"/>
                <w:numId w:val="1"/>
              </w:numPr>
              <w:spacing w:before="0" w:after="0"/>
              <w:ind w:left="686" w:hanging="357"/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Ao cumprimento integral dos horários definidos;</w:t>
            </w:r>
          </w:p>
          <w:p w:rsidR="00A16A85" w:rsidRPr="00EA2A41" w:rsidRDefault="00A16A85" w:rsidP="00117B64">
            <w:pPr>
              <w:pStyle w:val="Ttulo5"/>
              <w:numPr>
                <w:ilvl w:val="0"/>
                <w:numId w:val="1"/>
              </w:numPr>
              <w:spacing w:before="0" w:after="0"/>
              <w:ind w:left="686" w:hanging="357"/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Ao cumprimento integral dos trajetos definidos;</w:t>
            </w:r>
          </w:p>
          <w:p w:rsidR="00A16A85" w:rsidRPr="00EA2A41" w:rsidRDefault="00C772EF" w:rsidP="00117B64">
            <w:pPr>
              <w:pStyle w:val="Ttulo5"/>
              <w:numPr>
                <w:ilvl w:val="0"/>
                <w:numId w:val="1"/>
              </w:numPr>
              <w:spacing w:before="0" w:after="0"/>
              <w:ind w:left="686" w:hanging="357"/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Ao fornecimento pela associação, no momento da partida, de</w:t>
            </w:r>
            <w:r w:rsidR="00A16A85"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 xml:space="preserve"> lista nominal de passageiros;</w:t>
            </w:r>
          </w:p>
          <w:p w:rsidR="00A16A85" w:rsidRPr="00EA2A41" w:rsidRDefault="00A16A85" w:rsidP="00117B64">
            <w:pPr>
              <w:pStyle w:val="Ttulo5"/>
              <w:numPr>
                <w:ilvl w:val="0"/>
                <w:numId w:val="1"/>
              </w:numPr>
              <w:spacing w:before="0" w:after="0"/>
              <w:ind w:left="686" w:hanging="357"/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À identificação do responsável pelo</w:t>
            </w:r>
            <w:r w:rsidR="00C772EF"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 xml:space="preserve"> </w:t>
            </w: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transporte;</w:t>
            </w:r>
          </w:p>
          <w:p w:rsidR="00A16A85" w:rsidRDefault="00A16A85" w:rsidP="00117B64">
            <w:pPr>
              <w:pStyle w:val="Ttulo5"/>
              <w:numPr>
                <w:ilvl w:val="0"/>
                <w:numId w:val="1"/>
              </w:numPr>
              <w:spacing w:before="0" w:after="0"/>
              <w:ind w:left="686" w:hanging="357"/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Ao cumprimento das demais regras de utilização do veículo.</w:t>
            </w:r>
          </w:p>
          <w:p w:rsidR="00402FA2" w:rsidRPr="00402FA2" w:rsidRDefault="00402FA2" w:rsidP="00402FA2"/>
        </w:tc>
      </w:tr>
      <w:tr w:rsidR="00A16A85" w:rsidRPr="001A55F1" w:rsidTr="00402FA2">
        <w:tc>
          <w:tcPr>
            <w:tcW w:w="10601" w:type="dxa"/>
            <w:tcBorders>
              <w:top w:val="nil"/>
              <w:left w:val="nil"/>
              <w:bottom w:val="nil"/>
              <w:right w:val="nil"/>
            </w:tcBorders>
          </w:tcPr>
          <w:p w:rsidR="00A16A85" w:rsidRPr="00EA2A41" w:rsidRDefault="00A16A85" w:rsidP="00117B64">
            <w:pPr>
              <w:pStyle w:val="Ttulo5"/>
              <w:spacing w:before="60" w:after="0"/>
              <w:ind w:left="-57" w:firstLine="28"/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2. A cedência de transportes de mercadorias obriga ao fornecimento, pela entidade beneficiária, de guia de transporte ou outro documento que ateste a legalidade da carga.</w:t>
            </w:r>
          </w:p>
        </w:tc>
      </w:tr>
      <w:tr w:rsidR="00A16A85" w:rsidRPr="001A55F1" w:rsidTr="00402FA2">
        <w:trPr>
          <w:trHeight w:val="381"/>
        </w:trPr>
        <w:tc>
          <w:tcPr>
            <w:tcW w:w="10601" w:type="dxa"/>
            <w:tcBorders>
              <w:top w:val="nil"/>
              <w:left w:val="nil"/>
              <w:bottom w:val="nil"/>
              <w:right w:val="nil"/>
            </w:tcBorders>
          </w:tcPr>
          <w:p w:rsidR="00A16A85" w:rsidRPr="00EA2A41" w:rsidRDefault="00A16A85" w:rsidP="004F5204">
            <w:pPr>
              <w:pStyle w:val="Ttulo5"/>
              <w:spacing w:before="60"/>
              <w:ind w:left="-57" w:firstLine="28"/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3. O pagamento de eventuais coimas</w:t>
            </w:r>
            <w:r w:rsidR="00C772EF"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,</w:t>
            </w: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 xml:space="preserve"> por infrações por parte dos utilizadores </w:t>
            </w:r>
            <w:r w:rsidR="004F5204"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é</w:t>
            </w: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 xml:space="preserve"> da responsabilidade da </w:t>
            </w:r>
            <w:r w:rsidR="00C772EF"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a</w:t>
            </w:r>
            <w:r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ssociação requerente</w:t>
            </w:r>
            <w:r w:rsidR="004814A1" w:rsidRPr="00EA2A41"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  <w:t>.</w:t>
            </w:r>
          </w:p>
        </w:tc>
      </w:tr>
    </w:tbl>
    <w:p w:rsidR="00402FA2" w:rsidRDefault="00402FA2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32"/>
        <w:gridCol w:w="1267"/>
        <w:gridCol w:w="7"/>
        <w:gridCol w:w="6833"/>
      </w:tblGrid>
      <w:tr w:rsidR="00DF124B" w:rsidRPr="00AD1595" w:rsidTr="00402FA2">
        <w:trPr>
          <w:trHeight w:val="162"/>
        </w:trPr>
        <w:tc>
          <w:tcPr>
            <w:tcW w:w="1060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D1595" w:rsidRDefault="00DF124B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D1595">
              <w:rPr>
                <w:rFonts w:ascii="Tahoma" w:hAnsi="Tahoma" w:cs="Tahoma"/>
                <w:sz w:val="22"/>
                <w:szCs w:val="22"/>
              </w:rPr>
              <w:t>Data e Assinatura</w:t>
            </w:r>
          </w:p>
        </w:tc>
      </w:tr>
      <w:tr w:rsidR="00DF124B" w:rsidRPr="001A55F1" w:rsidTr="00402FA2"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24B" w:rsidRPr="00EA2A41" w:rsidRDefault="00DF124B" w:rsidP="00613EE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124B" w:rsidRPr="00EA2A41" w:rsidRDefault="00C772EF" w:rsidP="00613EE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lang w:val="pt-PT"/>
              </w:rPr>
              <w:t>Presidente da Direção</w:t>
            </w:r>
          </w:p>
        </w:tc>
      </w:tr>
      <w:tr w:rsidR="00DF124B" w:rsidRPr="001A55F1" w:rsidTr="00402FA2">
        <w:trPr>
          <w:trHeight w:val="5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4B" w:rsidRPr="00EA2A41" w:rsidRDefault="00DF124B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F124B" w:rsidRPr="006153D0" w:rsidRDefault="006153D0" w:rsidP="006153D0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16"/>
                <w:lang w:val="pt-PT"/>
              </w:rPr>
            </w:pPr>
            <w:r>
              <w:rPr>
                <w:rFonts w:ascii="Tahoma" w:hAnsi="Tahoma" w:cs="Tahoma"/>
                <w:b w:val="0"/>
                <w:i w:val="0"/>
                <w:sz w:val="16"/>
                <w:szCs w:val="16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>
              <w:rPr>
                <w:rFonts w:ascii="Tahoma" w:hAnsi="Tahoma" w:cs="Tahoma"/>
                <w:b w:val="0"/>
                <w:i w:val="0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16"/>
                <w:szCs w:val="16"/>
                <w:lang w:val="pt-PT"/>
              </w:rPr>
            </w:r>
            <w:r>
              <w:rPr>
                <w:rFonts w:ascii="Tahoma" w:hAnsi="Tahoma" w:cs="Tahoma"/>
                <w:b w:val="0"/>
                <w:i w:val="0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16"/>
                <w:szCs w:val="16"/>
                <w:lang w:val="pt-PT"/>
              </w:rPr>
              <w:fldChar w:fldCharType="end"/>
            </w:r>
            <w:bookmarkEnd w:id="6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4B" w:rsidRPr="00EA2A41" w:rsidRDefault="00DF124B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  <w:lang w:val="pt-PT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4B" w:rsidRPr="006153D0" w:rsidRDefault="006153D0" w:rsidP="006153D0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  <w:lang w:val="pt-PT"/>
              </w:rPr>
            </w:pPr>
            <w:r>
              <w:rPr>
                <w:rFonts w:ascii="Tahoma" w:hAnsi="Tahoma" w:cs="Tahoma"/>
                <w:bCs w:val="0"/>
                <w:i w:val="0"/>
                <w:sz w:val="20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>
              <w:rPr>
                <w:rFonts w:ascii="Tahoma" w:hAnsi="Tahoma" w:cs="Tahoma"/>
                <w:bCs w:val="0"/>
                <w:i w:val="0"/>
                <w:sz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bCs w:val="0"/>
                <w:i w:val="0"/>
                <w:sz w:val="20"/>
                <w:lang w:val="pt-PT"/>
              </w:rPr>
            </w:r>
            <w:r>
              <w:rPr>
                <w:rFonts w:ascii="Tahoma" w:hAnsi="Tahoma" w:cs="Tahoma"/>
                <w:bCs w:val="0"/>
                <w:i w:val="0"/>
                <w:sz w:val="20"/>
                <w:lang w:val="pt-PT"/>
              </w:rPr>
              <w:fldChar w:fldCharType="separate"/>
            </w:r>
            <w:r>
              <w:rPr>
                <w:rFonts w:ascii="Tahoma" w:hAnsi="Tahoma" w:cs="Tahoma"/>
                <w:bCs w:val="0"/>
                <w:i w:val="0"/>
                <w:noProof/>
                <w:sz w:val="20"/>
                <w:lang w:val="pt-PT"/>
              </w:rPr>
              <w:t> </w:t>
            </w:r>
            <w:r>
              <w:rPr>
                <w:rFonts w:ascii="Tahoma" w:hAnsi="Tahoma" w:cs="Tahoma"/>
                <w:bCs w:val="0"/>
                <w:i w:val="0"/>
                <w:noProof/>
                <w:sz w:val="20"/>
                <w:lang w:val="pt-PT"/>
              </w:rPr>
              <w:t> </w:t>
            </w:r>
            <w:r>
              <w:rPr>
                <w:rFonts w:ascii="Tahoma" w:hAnsi="Tahoma" w:cs="Tahoma"/>
                <w:bCs w:val="0"/>
                <w:i w:val="0"/>
                <w:noProof/>
                <w:sz w:val="20"/>
                <w:lang w:val="pt-PT"/>
              </w:rPr>
              <w:t> </w:t>
            </w:r>
            <w:r>
              <w:rPr>
                <w:rFonts w:ascii="Tahoma" w:hAnsi="Tahoma" w:cs="Tahoma"/>
                <w:bCs w:val="0"/>
                <w:i w:val="0"/>
                <w:noProof/>
                <w:sz w:val="20"/>
                <w:lang w:val="pt-PT"/>
              </w:rPr>
              <w:t> </w:t>
            </w:r>
            <w:r>
              <w:rPr>
                <w:rFonts w:ascii="Tahoma" w:hAnsi="Tahoma" w:cs="Tahoma"/>
                <w:bCs w:val="0"/>
                <w:i w:val="0"/>
                <w:noProof/>
                <w:sz w:val="20"/>
                <w:lang w:val="pt-PT"/>
              </w:rPr>
              <w:t> </w:t>
            </w:r>
            <w:r>
              <w:rPr>
                <w:rFonts w:ascii="Tahoma" w:hAnsi="Tahoma" w:cs="Tahoma"/>
                <w:bCs w:val="0"/>
                <w:i w:val="0"/>
                <w:sz w:val="20"/>
                <w:lang w:val="pt-PT"/>
              </w:rPr>
              <w:fldChar w:fldCharType="end"/>
            </w:r>
            <w:bookmarkEnd w:id="7"/>
          </w:p>
        </w:tc>
      </w:tr>
      <w:tr w:rsidR="00DF124B" w:rsidRPr="001A55F1" w:rsidTr="00402FA2">
        <w:trPr>
          <w:trHeight w:val="70"/>
        </w:trPr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24B" w:rsidRPr="00EA2A41" w:rsidRDefault="00DF124B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  <w:lang w:val="pt-PT"/>
              </w:rPr>
            </w:pPr>
            <w:r w:rsidRPr="00EA2A41">
              <w:rPr>
                <w:rFonts w:ascii="Tahoma" w:hAnsi="Tahoma" w:cs="Tahoma"/>
                <w:b w:val="0"/>
                <w:i w:val="0"/>
                <w:sz w:val="18"/>
                <w:szCs w:val="18"/>
                <w:lang w:val="pt-PT"/>
              </w:rPr>
              <w:t xml:space="preserve">                   (data)</w:t>
            </w:r>
          </w:p>
        </w:tc>
        <w:tc>
          <w:tcPr>
            <w:tcW w:w="683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F124B" w:rsidRPr="001A55F1" w:rsidRDefault="004814A1" w:rsidP="00C772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C772EF">
              <w:rPr>
                <w:rFonts w:ascii="Tahoma" w:hAnsi="Tahoma" w:cs="Tahoma"/>
                <w:sz w:val="18"/>
                <w:szCs w:val="18"/>
              </w:rPr>
              <w:t>Nome)</w:t>
            </w:r>
          </w:p>
        </w:tc>
      </w:tr>
    </w:tbl>
    <w:p w:rsidR="00320813" w:rsidRPr="00FD549C" w:rsidRDefault="00320813" w:rsidP="00FD549C">
      <w:pPr>
        <w:rPr>
          <w:rFonts w:ascii="Tahoma" w:hAnsi="Tahoma" w:cs="Tahoma"/>
          <w:sz w:val="2"/>
        </w:rPr>
      </w:pPr>
    </w:p>
    <w:sectPr w:rsidR="00320813" w:rsidRPr="00FD549C" w:rsidSect="00FD54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58" w:rsidRDefault="00E01058" w:rsidP="00DF124B">
      <w:r>
        <w:separator/>
      </w:r>
    </w:p>
  </w:endnote>
  <w:endnote w:type="continuationSeparator" w:id="0">
    <w:p w:rsidR="00E01058" w:rsidRDefault="00E01058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8A" w:rsidRDefault="00162A8A" w:rsidP="00DF124B">
    <w:pPr>
      <w:jc w:val="both"/>
      <w:rPr>
        <w:rFonts w:ascii="Tahoma" w:hAnsi="Tahoma" w:cs="Tahoma"/>
        <w:iCs/>
        <w:sz w:val="14"/>
        <w:szCs w:val="14"/>
      </w:rPr>
    </w:pPr>
    <w:r>
      <w:rPr>
        <w:rFonts w:ascii="Tahoma" w:hAnsi="Tahoma" w:cs="Tahoma"/>
        <w:iCs/>
        <w:sz w:val="14"/>
        <w:szCs w:val="14"/>
      </w:rPr>
      <w:t>Nota</w:t>
    </w:r>
    <w:r w:rsidRPr="009D20AC">
      <w:rPr>
        <w:rFonts w:ascii="Tahoma" w:hAnsi="Tahoma" w:cs="Tahoma"/>
        <w:iCs/>
        <w:sz w:val="14"/>
        <w:szCs w:val="14"/>
      </w:rPr>
      <w:t>:</w:t>
    </w:r>
  </w:p>
  <w:p w:rsidR="00162A8A" w:rsidRPr="00DF124B" w:rsidRDefault="00162A8A" w:rsidP="00DF124B">
    <w:pPr>
      <w:pStyle w:val="Rodap"/>
      <w:spacing w:before="120"/>
      <w:jc w:val="right"/>
      <w:rPr>
        <w:rFonts w:ascii="Tahoma" w:hAnsi="Tahoma" w:cs="Tahoma"/>
        <w:sz w:val="14"/>
        <w:szCs w:val="14"/>
      </w:rPr>
    </w:pPr>
    <w:r w:rsidRPr="009D20AC">
      <w:rPr>
        <w:rFonts w:ascii="Tahoma" w:hAnsi="Tahoma" w:cs="Tahoma"/>
        <w:sz w:val="14"/>
        <w:szCs w:val="14"/>
      </w:rPr>
      <w:t xml:space="preserve">MOD </w:t>
    </w:r>
    <w:r>
      <w:rPr>
        <w:rFonts w:ascii="Tahoma" w:hAnsi="Tahoma" w:cs="Tahoma"/>
        <w:sz w:val="14"/>
        <w:szCs w:val="14"/>
      </w:rPr>
      <w:t>XXXXX</w:t>
    </w:r>
    <w:r w:rsidRPr="009D20AC">
      <w:rPr>
        <w:rFonts w:ascii="Tahoma" w:hAnsi="Tahoma" w:cs="Tahoma"/>
        <w:sz w:val="14"/>
        <w:szCs w:val="14"/>
      </w:rPr>
      <w:t xml:space="preserve"> Pág </w:t>
    </w:r>
    <w:r w:rsidRPr="009D20AC">
      <w:rPr>
        <w:rFonts w:ascii="Tahoma" w:hAnsi="Tahoma" w:cs="Tahoma"/>
        <w:sz w:val="14"/>
        <w:szCs w:val="14"/>
      </w:rPr>
      <w:fldChar w:fldCharType="begin"/>
    </w:r>
    <w:r w:rsidRPr="009D20AC">
      <w:rPr>
        <w:rFonts w:ascii="Tahoma" w:hAnsi="Tahoma" w:cs="Tahoma"/>
        <w:sz w:val="14"/>
        <w:szCs w:val="14"/>
      </w:rPr>
      <w:instrText xml:space="preserve"> PAGE </w:instrText>
    </w:r>
    <w:r w:rsidRPr="009D20AC">
      <w:rPr>
        <w:rFonts w:ascii="Tahoma" w:hAnsi="Tahoma" w:cs="Tahoma"/>
        <w:sz w:val="14"/>
        <w:szCs w:val="14"/>
      </w:rPr>
      <w:fldChar w:fldCharType="separate"/>
    </w:r>
    <w:r w:rsidR="003C1543">
      <w:rPr>
        <w:rFonts w:ascii="Tahoma" w:hAnsi="Tahoma" w:cs="Tahoma"/>
        <w:noProof/>
        <w:sz w:val="14"/>
        <w:szCs w:val="14"/>
      </w:rPr>
      <w:t>2</w:t>
    </w:r>
    <w:r w:rsidRPr="009D20AC">
      <w:rPr>
        <w:rFonts w:ascii="Tahoma" w:hAnsi="Tahoma" w:cs="Tahoma"/>
        <w:sz w:val="14"/>
        <w:szCs w:val="14"/>
      </w:rPr>
      <w:fldChar w:fldCharType="end"/>
    </w:r>
    <w:r w:rsidRPr="009D20AC">
      <w:rPr>
        <w:rFonts w:ascii="Tahoma" w:hAnsi="Tahoma" w:cs="Tahoma"/>
        <w:sz w:val="14"/>
        <w:szCs w:val="14"/>
      </w:rPr>
      <w:t>/</w:t>
    </w:r>
    <w:r w:rsidRPr="009D20AC">
      <w:rPr>
        <w:rFonts w:ascii="Tahoma" w:hAnsi="Tahoma" w:cs="Tahoma"/>
        <w:sz w:val="14"/>
        <w:szCs w:val="14"/>
      </w:rPr>
      <w:fldChar w:fldCharType="begin"/>
    </w:r>
    <w:r w:rsidRPr="009D20AC">
      <w:rPr>
        <w:rFonts w:ascii="Tahoma" w:hAnsi="Tahoma" w:cs="Tahoma"/>
        <w:sz w:val="14"/>
        <w:szCs w:val="14"/>
      </w:rPr>
      <w:instrText xml:space="preserve"> NUMPAGES </w:instrText>
    </w:r>
    <w:r w:rsidRPr="009D20AC">
      <w:rPr>
        <w:rFonts w:ascii="Tahoma" w:hAnsi="Tahoma" w:cs="Tahoma"/>
        <w:sz w:val="14"/>
        <w:szCs w:val="14"/>
      </w:rPr>
      <w:fldChar w:fldCharType="separate"/>
    </w:r>
    <w:r w:rsidR="003C1543">
      <w:rPr>
        <w:rFonts w:ascii="Tahoma" w:hAnsi="Tahoma" w:cs="Tahoma"/>
        <w:noProof/>
        <w:sz w:val="14"/>
        <w:szCs w:val="14"/>
      </w:rPr>
      <w:t>2</w:t>
    </w:r>
    <w:r w:rsidRPr="009D20AC">
      <w:rPr>
        <w:rFonts w:ascii="Tahoma" w:hAnsi="Tahoma" w:cs="Tahom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8A" w:rsidRPr="001A55F1" w:rsidRDefault="00162A8A" w:rsidP="00DF124B">
    <w:pPr>
      <w:pStyle w:val="Rodap"/>
      <w:pBdr>
        <w:top w:val="single" w:sz="12" w:space="1" w:color="808080"/>
      </w:pBdr>
      <w:jc w:val="center"/>
      <w:rPr>
        <w:rFonts w:ascii="Tahoma" w:hAnsi="Tahoma" w:cs="Tahoma"/>
        <w:sz w:val="16"/>
        <w:szCs w:val="16"/>
      </w:rPr>
    </w:pPr>
    <w:r w:rsidRPr="001A55F1">
      <w:rPr>
        <w:rFonts w:ascii="Tahoma" w:hAnsi="Tahoma" w:cs="Tahoma"/>
        <w:sz w:val="16"/>
        <w:szCs w:val="16"/>
      </w:rPr>
      <w:t>Largo do Município, 2954-001 PALMELA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color w:val="808080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geral@cm-palmela.pt </w:t>
    </w:r>
    <w:r w:rsidRPr="001A55F1">
      <w:rPr>
        <w:rFonts w:ascii="Tahoma" w:hAnsi="Tahoma" w:cs="Tahoma"/>
        <w:color w:val="808080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Telef.: 212 336 600 </w:t>
    </w:r>
    <w:r w:rsidRPr="001A55F1">
      <w:rPr>
        <w:rFonts w:ascii="Tahoma" w:hAnsi="Tahoma" w:cs="Tahoma"/>
        <w:color w:val="808080"/>
        <w:sz w:val="16"/>
        <w:szCs w:val="16"/>
      </w:rPr>
      <w:t xml:space="preserve">• </w:t>
    </w:r>
    <w:r>
      <w:rPr>
        <w:rFonts w:ascii="Tahoma" w:hAnsi="Tahoma" w:cs="Tahoma"/>
        <w:sz w:val="16"/>
        <w:szCs w:val="16"/>
      </w:rPr>
      <w:t>FAX: 212 336 619</w:t>
    </w:r>
    <w:r w:rsidRPr="001A55F1">
      <w:rPr>
        <w:rFonts w:ascii="Tahoma" w:hAnsi="Tahoma" w:cs="Tahoma"/>
        <w:color w:val="808080"/>
        <w:sz w:val="16"/>
        <w:szCs w:val="16"/>
      </w:rPr>
      <w:t xml:space="preserve"> •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sz w:val="16"/>
        <w:szCs w:val="16"/>
      </w:rPr>
      <w:t>NIF: 506 187 543</w:t>
    </w:r>
  </w:p>
  <w:p w:rsidR="00162A8A" w:rsidRPr="00DF124B" w:rsidRDefault="00162A8A" w:rsidP="00DF124B">
    <w:pPr>
      <w:pStyle w:val="Rodap"/>
      <w:spacing w:before="120"/>
      <w:jc w:val="right"/>
      <w:rPr>
        <w:rFonts w:ascii="Tahoma" w:hAnsi="Tahoma" w:cs="Tahoma"/>
        <w:sz w:val="14"/>
        <w:szCs w:val="14"/>
      </w:rPr>
    </w:pPr>
    <w:r w:rsidRPr="001A55F1">
      <w:rPr>
        <w:rFonts w:ascii="Tahoma" w:hAnsi="Tahoma" w:cs="Tahoma"/>
        <w:sz w:val="14"/>
        <w:szCs w:val="14"/>
      </w:rPr>
      <w:t xml:space="preserve">MOD </w:t>
    </w:r>
    <w:r>
      <w:rPr>
        <w:rFonts w:ascii="Tahoma" w:hAnsi="Tahoma" w:cs="Tahoma"/>
        <w:sz w:val="14"/>
        <w:szCs w:val="14"/>
      </w:rPr>
      <w:t>DC</w:t>
    </w:r>
    <w:r w:rsidR="00D27AC0">
      <w:rPr>
        <w:rFonts w:ascii="Tahoma" w:hAnsi="Tahoma" w:cs="Tahoma"/>
        <w:sz w:val="14"/>
        <w:szCs w:val="14"/>
        <w:lang w:val="pt-PT"/>
      </w:rPr>
      <w:t>CT</w:t>
    </w:r>
    <w:r>
      <w:rPr>
        <w:rFonts w:ascii="Tahoma" w:hAnsi="Tahoma" w:cs="Tahoma"/>
        <w:sz w:val="14"/>
        <w:szCs w:val="14"/>
      </w:rPr>
      <w:t>F0</w:t>
    </w:r>
    <w:r w:rsidR="00D27AC0">
      <w:rPr>
        <w:rFonts w:ascii="Tahoma" w:hAnsi="Tahoma" w:cs="Tahoma"/>
        <w:sz w:val="14"/>
        <w:szCs w:val="14"/>
        <w:lang w:val="pt-PT"/>
      </w:rPr>
      <w:t>15</w:t>
    </w:r>
    <w:r w:rsidRPr="001A55F1">
      <w:rPr>
        <w:rFonts w:ascii="Tahoma" w:hAnsi="Tahoma" w:cs="Tahoma"/>
        <w:sz w:val="14"/>
        <w:szCs w:val="14"/>
      </w:rPr>
      <w:t xml:space="preserve"> Pág </w:t>
    </w:r>
    <w:r w:rsidRPr="001A55F1">
      <w:rPr>
        <w:rFonts w:ascii="Tahoma" w:hAnsi="Tahoma" w:cs="Tahoma"/>
        <w:sz w:val="14"/>
        <w:szCs w:val="14"/>
      </w:rPr>
      <w:fldChar w:fldCharType="begin"/>
    </w:r>
    <w:r w:rsidRPr="001A55F1">
      <w:rPr>
        <w:rFonts w:ascii="Tahoma" w:hAnsi="Tahoma" w:cs="Tahoma"/>
        <w:sz w:val="14"/>
        <w:szCs w:val="14"/>
      </w:rPr>
      <w:instrText xml:space="preserve"> PAGE </w:instrText>
    </w:r>
    <w:r w:rsidRPr="001A55F1">
      <w:rPr>
        <w:rFonts w:ascii="Tahoma" w:hAnsi="Tahoma" w:cs="Tahoma"/>
        <w:sz w:val="14"/>
        <w:szCs w:val="14"/>
      </w:rPr>
      <w:fldChar w:fldCharType="separate"/>
    </w:r>
    <w:r w:rsidR="003C1543">
      <w:rPr>
        <w:rFonts w:ascii="Tahoma" w:hAnsi="Tahoma" w:cs="Tahoma"/>
        <w:noProof/>
        <w:sz w:val="14"/>
        <w:szCs w:val="14"/>
      </w:rPr>
      <w:t>1</w:t>
    </w:r>
    <w:r w:rsidRPr="001A55F1">
      <w:rPr>
        <w:rFonts w:ascii="Tahoma" w:hAnsi="Tahoma" w:cs="Tahoma"/>
        <w:sz w:val="14"/>
        <w:szCs w:val="14"/>
      </w:rPr>
      <w:fldChar w:fldCharType="end"/>
    </w:r>
    <w:r w:rsidRPr="001A55F1">
      <w:rPr>
        <w:rFonts w:ascii="Tahoma" w:hAnsi="Tahoma" w:cs="Tahoma"/>
        <w:sz w:val="14"/>
        <w:szCs w:val="14"/>
      </w:rPr>
      <w:t>/</w:t>
    </w:r>
    <w:r w:rsidRPr="001A55F1">
      <w:rPr>
        <w:rFonts w:ascii="Tahoma" w:hAnsi="Tahoma" w:cs="Tahoma"/>
        <w:sz w:val="14"/>
        <w:szCs w:val="14"/>
      </w:rPr>
      <w:fldChar w:fldCharType="begin"/>
    </w:r>
    <w:r w:rsidRPr="001A55F1">
      <w:rPr>
        <w:rFonts w:ascii="Tahoma" w:hAnsi="Tahoma" w:cs="Tahoma"/>
        <w:sz w:val="14"/>
        <w:szCs w:val="14"/>
      </w:rPr>
      <w:instrText xml:space="preserve"> NUMPAGES </w:instrText>
    </w:r>
    <w:r w:rsidRPr="001A55F1">
      <w:rPr>
        <w:rFonts w:ascii="Tahoma" w:hAnsi="Tahoma" w:cs="Tahoma"/>
        <w:sz w:val="14"/>
        <w:szCs w:val="14"/>
      </w:rPr>
      <w:fldChar w:fldCharType="separate"/>
    </w:r>
    <w:r w:rsidR="003C1543">
      <w:rPr>
        <w:rFonts w:ascii="Tahoma" w:hAnsi="Tahoma" w:cs="Tahoma"/>
        <w:noProof/>
        <w:sz w:val="14"/>
        <w:szCs w:val="14"/>
      </w:rPr>
      <w:t>2</w:t>
    </w:r>
    <w:r w:rsidRPr="001A55F1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58" w:rsidRDefault="00E01058" w:rsidP="00DF124B">
      <w:r>
        <w:separator/>
      </w:r>
    </w:p>
  </w:footnote>
  <w:footnote w:type="continuationSeparator" w:id="0">
    <w:p w:rsidR="00E01058" w:rsidRDefault="00E01058" w:rsidP="00DF124B">
      <w:r>
        <w:continuationSeparator/>
      </w:r>
    </w:p>
  </w:footnote>
  <w:footnote w:id="1">
    <w:p w:rsidR="00402FA2" w:rsidRPr="00C772EF" w:rsidRDefault="00402FA2" w:rsidP="00402FA2">
      <w:pPr>
        <w:pStyle w:val="Textodenotaderodap"/>
        <w:rPr>
          <w:rFonts w:ascii="Tahoma" w:hAnsi="Tahoma" w:cs="Tahoma"/>
        </w:rPr>
      </w:pPr>
      <w:r w:rsidRPr="00C772EF">
        <w:rPr>
          <w:rStyle w:val="Refdenotaderodap"/>
          <w:rFonts w:ascii="Tahoma" w:hAnsi="Tahoma" w:cs="Tahoma"/>
          <w:sz w:val="16"/>
        </w:rPr>
        <w:footnoteRef/>
      </w:r>
      <w:r w:rsidRPr="00C772EF">
        <w:rPr>
          <w:rFonts w:ascii="Tahoma" w:hAnsi="Tahoma" w:cs="Tahoma"/>
          <w:sz w:val="16"/>
        </w:rPr>
        <w:t xml:space="preserve"> Indicar</w:t>
      </w:r>
      <w:r>
        <w:rPr>
          <w:rFonts w:ascii="Tahoma" w:hAnsi="Tahoma" w:cs="Tahoma"/>
          <w:sz w:val="16"/>
        </w:rPr>
        <w:t>, justificando,</w:t>
      </w:r>
      <w:r w:rsidRPr="00C772EF">
        <w:rPr>
          <w:rFonts w:ascii="Tahoma" w:hAnsi="Tahoma" w:cs="Tahoma"/>
          <w:sz w:val="16"/>
        </w:rPr>
        <w:t xml:space="preserve"> se necessita de paragem </w:t>
      </w:r>
    </w:p>
  </w:footnote>
  <w:footnote w:id="2">
    <w:p w:rsidR="00162A8A" w:rsidRPr="00A16A85" w:rsidRDefault="00162A8A">
      <w:pPr>
        <w:pStyle w:val="Textodenotaderodap"/>
        <w:rPr>
          <w:rFonts w:ascii="Tahoma" w:hAnsi="Tahoma" w:cs="Tahoma"/>
        </w:rPr>
      </w:pPr>
      <w:r w:rsidRPr="00A16A85">
        <w:rPr>
          <w:rStyle w:val="Refdenotaderodap"/>
          <w:rFonts w:ascii="Tahoma" w:hAnsi="Tahoma" w:cs="Tahoma"/>
          <w:sz w:val="16"/>
        </w:rPr>
        <w:footnoteRef/>
      </w:r>
      <w:r w:rsidRPr="00A16A85">
        <w:rPr>
          <w:rFonts w:ascii="Tahoma" w:hAnsi="Tahoma" w:cs="Tahoma"/>
          <w:sz w:val="16"/>
        </w:rPr>
        <w:t xml:space="preserve"> Consultar o artigo 11º do Regulamento Municipal de Apoio ao Associativismo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7468"/>
    </w:tblGrid>
    <w:tr w:rsidR="00162A8A" w:rsidRPr="00F7727D" w:rsidTr="00695B9B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right w:val="nil"/>
          </w:tcBorders>
        </w:tcPr>
        <w:p w:rsidR="00162A8A" w:rsidRPr="00EA2A41" w:rsidRDefault="003C1543" w:rsidP="00613EE3">
          <w:pPr>
            <w:pStyle w:val="Cabealho"/>
            <w:rPr>
              <w:rFonts w:ascii="Arial" w:hAnsi="Arial" w:cs="Arial"/>
              <w:lang w:val="pt-PT"/>
            </w:rPr>
          </w:pPr>
          <w:r w:rsidRPr="00EA2A41">
            <w:rPr>
              <w:rFonts w:ascii="Arial" w:hAnsi="Arial" w:cs="Arial"/>
              <w:noProof/>
              <w:lang w:val="pt-PT"/>
            </w:rPr>
            <w:drawing>
              <wp:inline distT="0" distB="0" distL="0" distR="0">
                <wp:extent cx="1714500" cy="695325"/>
                <wp:effectExtent l="0" t="0" r="0" b="0"/>
                <wp:docPr id="1" name="Imagem 1" descr="cinza40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nza40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62A8A" w:rsidRPr="00EA2A41" w:rsidRDefault="00162A8A" w:rsidP="00613EE3">
          <w:pPr>
            <w:pStyle w:val="Cabealho"/>
            <w:jc w:val="both"/>
            <w:rPr>
              <w:rFonts w:ascii="Tahoma" w:hAnsi="Tahoma" w:cs="Tahoma"/>
              <w:lang w:val="pt-PT"/>
            </w:rPr>
          </w:pPr>
        </w:p>
      </w:tc>
    </w:tr>
    <w:tr w:rsidR="00162A8A" w:rsidRPr="00F7727D" w:rsidTr="00695B9B">
      <w:trPr>
        <w:trHeight w:val="547"/>
      </w:trPr>
      <w:tc>
        <w:tcPr>
          <w:tcW w:w="3413" w:type="dxa"/>
          <w:vMerge/>
          <w:tcBorders>
            <w:left w:val="nil"/>
            <w:right w:val="nil"/>
          </w:tcBorders>
        </w:tcPr>
        <w:p w:rsidR="00162A8A" w:rsidRPr="00EA2A41" w:rsidRDefault="00162A8A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468" w:type="dxa"/>
          <w:vMerge/>
          <w:tcBorders>
            <w:top w:val="nil"/>
            <w:left w:val="nil"/>
            <w:bottom w:val="nil"/>
            <w:right w:val="nil"/>
          </w:tcBorders>
        </w:tcPr>
        <w:p w:rsidR="00162A8A" w:rsidRPr="00EA2A41" w:rsidRDefault="00162A8A" w:rsidP="00613EE3">
          <w:pPr>
            <w:pStyle w:val="Cabealho"/>
            <w:jc w:val="center"/>
            <w:rPr>
              <w:rFonts w:ascii="Tahoma" w:hAnsi="Tahoma" w:cs="Tahoma"/>
              <w:lang w:val="pt-PT"/>
            </w:rPr>
          </w:pPr>
        </w:p>
      </w:tc>
    </w:tr>
    <w:tr w:rsidR="00162A8A" w:rsidRPr="00F7727D" w:rsidTr="00695B9B">
      <w:trPr>
        <w:trHeight w:val="276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162A8A" w:rsidRPr="00EA2A41" w:rsidRDefault="00162A8A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468" w:type="dxa"/>
          <w:vMerge/>
          <w:tcBorders>
            <w:top w:val="nil"/>
            <w:left w:val="nil"/>
            <w:bottom w:val="nil"/>
            <w:right w:val="nil"/>
          </w:tcBorders>
        </w:tcPr>
        <w:p w:rsidR="00162A8A" w:rsidRPr="00EA2A41" w:rsidRDefault="00162A8A" w:rsidP="00613EE3">
          <w:pPr>
            <w:pStyle w:val="Cabealho"/>
            <w:jc w:val="center"/>
            <w:rPr>
              <w:rFonts w:ascii="Tahoma" w:hAnsi="Tahoma" w:cs="Tahoma"/>
              <w:lang w:val="pt-PT"/>
            </w:rPr>
          </w:pPr>
        </w:p>
      </w:tc>
    </w:tr>
  </w:tbl>
  <w:p w:rsidR="00162A8A" w:rsidRPr="00DF124B" w:rsidRDefault="00162A8A" w:rsidP="00DF12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insideH w:val="single" w:sz="12" w:space="0" w:color="808080"/>
      </w:tblBorders>
      <w:tblLook w:val="01E0" w:firstRow="1" w:lastRow="1" w:firstColumn="1" w:lastColumn="1" w:noHBand="0" w:noVBand="0"/>
    </w:tblPr>
    <w:tblGrid>
      <w:gridCol w:w="3413"/>
      <w:gridCol w:w="7185"/>
    </w:tblGrid>
    <w:tr w:rsidR="00162A8A" w:rsidRPr="00F7727D" w:rsidTr="009A1CA7">
      <w:trPr>
        <w:trHeight w:val="276"/>
      </w:trPr>
      <w:tc>
        <w:tcPr>
          <w:tcW w:w="3413" w:type="dxa"/>
          <w:vMerge w:val="restart"/>
        </w:tcPr>
        <w:p w:rsidR="00162A8A" w:rsidRPr="00EA2A41" w:rsidRDefault="003C1543" w:rsidP="00613EE3">
          <w:pPr>
            <w:pStyle w:val="Cabealho"/>
            <w:rPr>
              <w:rFonts w:ascii="Arial" w:hAnsi="Arial" w:cs="Arial"/>
              <w:lang w:val="pt-PT"/>
            </w:rPr>
          </w:pPr>
          <w:r w:rsidRPr="00EA2A41">
            <w:rPr>
              <w:rFonts w:ascii="Arial" w:hAnsi="Arial" w:cs="Arial"/>
              <w:noProof/>
              <w:lang w:val="pt-PT"/>
            </w:rPr>
            <w:drawing>
              <wp:inline distT="0" distB="0" distL="0" distR="0">
                <wp:extent cx="1714500" cy="695325"/>
                <wp:effectExtent l="0" t="0" r="0" b="0"/>
                <wp:docPr id="2" name="Imagem 2" descr="cinza40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nza40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5" w:type="dxa"/>
          <w:vMerge w:val="restart"/>
          <w:tcBorders>
            <w:top w:val="nil"/>
            <w:bottom w:val="nil"/>
            <w:right w:val="nil"/>
          </w:tcBorders>
        </w:tcPr>
        <w:p w:rsidR="00162A8A" w:rsidRPr="00EA2A41" w:rsidRDefault="00162A8A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</w:tr>
    <w:tr w:rsidR="00162A8A" w:rsidRPr="00F7727D" w:rsidTr="009A1CA7">
      <w:trPr>
        <w:trHeight w:hRule="exact" w:val="284"/>
      </w:trPr>
      <w:tc>
        <w:tcPr>
          <w:tcW w:w="3413" w:type="dxa"/>
          <w:vMerge/>
        </w:tcPr>
        <w:p w:rsidR="00162A8A" w:rsidRPr="00EA2A41" w:rsidRDefault="00162A8A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185" w:type="dxa"/>
          <w:vMerge/>
          <w:tcBorders>
            <w:top w:val="nil"/>
            <w:bottom w:val="nil"/>
            <w:right w:val="nil"/>
          </w:tcBorders>
        </w:tcPr>
        <w:p w:rsidR="00162A8A" w:rsidRPr="00EA2A41" w:rsidRDefault="00162A8A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</w:tr>
    <w:tr w:rsidR="00162A8A" w:rsidRPr="00F7727D" w:rsidTr="009A1CA7">
      <w:trPr>
        <w:trHeight w:hRule="exact" w:val="600"/>
      </w:trPr>
      <w:tc>
        <w:tcPr>
          <w:tcW w:w="3413" w:type="dxa"/>
          <w:vMerge/>
        </w:tcPr>
        <w:p w:rsidR="00162A8A" w:rsidRPr="00EA2A41" w:rsidRDefault="00162A8A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185" w:type="dxa"/>
          <w:vMerge/>
          <w:tcBorders>
            <w:top w:val="nil"/>
            <w:bottom w:val="nil"/>
            <w:right w:val="nil"/>
          </w:tcBorders>
        </w:tcPr>
        <w:p w:rsidR="00162A8A" w:rsidRPr="00EA2A41" w:rsidRDefault="00162A8A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</w:tr>
  </w:tbl>
  <w:p w:rsidR="00162A8A" w:rsidRPr="0034783A" w:rsidRDefault="00162A8A" w:rsidP="0034783A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81966"/>
    <w:multiLevelType w:val="hybridMultilevel"/>
    <w:tmpl w:val="28E2C73A"/>
    <w:lvl w:ilvl="0" w:tplc="0816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ziRxnMV5OF0kdQ5bbNRpsAlLWCWw1qpDM/q/E2Ifad1n5ykEinelSb49SgxzNrdXKiov4sUpcK0gpHsLCpNIA==" w:salt="mCiIX/S7kkqGrRkCAru9e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B"/>
    <w:rsid w:val="000352DF"/>
    <w:rsid w:val="000C4E11"/>
    <w:rsid w:val="00117B64"/>
    <w:rsid w:val="001541AE"/>
    <w:rsid w:val="00162A8A"/>
    <w:rsid w:val="001A4848"/>
    <w:rsid w:val="001E139C"/>
    <w:rsid w:val="002073E1"/>
    <w:rsid w:val="00213FD0"/>
    <w:rsid w:val="00217BC9"/>
    <w:rsid w:val="00227905"/>
    <w:rsid w:val="00237920"/>
    <w:rsid w:val="00320813"/>
    <w:rsid w:val="003216CF"/>
    <w:rsid w:val="00346053"/>
    <w:rsid w:val="0034783A"/>
    <w:rsid w:val="0037153A"/>
    <w:rsid w:val="003A2B48"/>
    <w:rsid w:val="003C1543"/>
    <w:rsid w:val="00402FA2"/>
    <w:rsid w:val="00432DD7"/>
    <w:rsid w:val="004814A1"/>
    <w:rsid w:val="0049559B"/>
    <w:rsid w:val="004B1460"/>
    <w:rsid w:val="004C48DB"/>
    <w:rsid w:val="004F14CE"/>
    <w:rsid w:val="004F2592"/>
    <w:rsid w:val="004F5204"/>
    <w:rsid w:val="00530DAD"/>
    <w:rsid w:val="005A517C"/>
    <w:rsid w:val="005D3BC0"/>
    <w:rsid w:val="00613EE3"/>
    <w:rsid w:val="006153D0"/>
    <w:rsid w:val="00626D1F"/>
    <w:rsid w:val="00634D7B"/>
    <w:rsid w:val="00680AEF"/>
    <w:rsid w:val="00695B9B"/>
    <w:rsid w:val="006E7D16"/>
    <w:rsid w:val="007200B5"/>
    <w:rsid w:val="00771F02"/>
    <w:rsid w:val="007A2A09"/>
    <w:rsid w:val="007D090C"/>
    <w:rsid w:val="007D51C7"/>
    <w:rsid w:val="00807006"/>
    <w:rsid w:val="0087113D"/>
    <w:rsid w:val="008E3484"/>
    <w:rsid w:val="009833EB"/>
    <w:rsid w:val="0098695C"/>
    <w:rsid w:val="009A1CA7"/>
    <w:rsid w:val="009E7E76"/>
    <w:rsid w:val="00A13734"/>
    <w:rsid w:val="00A16A85"/>
    <w:rsid w:val="00A82E6D"/>
    <w:rsid w:val="00A95432"/>
    <w:rsid w:val="00B363E3"/>
    <w:rsid w:val="00BF106E"/>
    <w:rsid w:val="00C163DB"/>
    <w:rsid w:val="00C326A8"/>
    <w:rsid w:val="00C772EF"/>
    <w:rsid w:val="00C927BC"/>
    <w:rsid w:val="00D27AC0"/>
    <w:rsid w:val="00D51F08"/>
    <w:rsid w:val="00DA733A"/>
    <w:rsid w:val="00DE2C23"/>
    <w:rsid w:val="00DE7F97"/>
    <w:rsid w:val="00DF124B"/>
    <w:rsid w:val="00E01058"/>
    <w:rsid w:val="00E5516D"/>
    <w:rsid w:val="00E56A6C"/>
    <w:rsid w:val="00EA2A41"/>
    <w:rsid w:val="00EA2D89"/>
    <w:rsid w:val="00ED486D"/>
    <w:rsid w:val="00F01F3F"/>
    <w:rsid w:val="00F0497B"/>
    <w:rsid w:val="00F7252F"/>
    <w:rsid w:val="00FD549C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C56A5CE-513E-4D8A-B4F3-6A961A21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53"/>
    <w:rPr>
      <w:rFonts w:ascii="Times New Roman" w:eastAsia="Times New Roman" w:hAnsi="Times New Roman"/>
      <w:sz w:val="24"/>
      <w:szCs w:val="24"/>
    </w:rPr>
  </w:style>
  <w:style w:type="paragraph" w:styleId="Ttulo5">
    <w:name w:val="Título 5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cter">
    <w:name w:val="Título 5 Carácter"/>
    <w:link w:val="Ttulo5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cter"/>
    <w:rsid w:val="00DF124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DF124B"/>
    <w:rPr>
      <w:sz w:val="20"/>
      <w:szCs w:val="20"/>
      <w:lang w:val="x-none"/>
    </w:rPr>
  </w:style>
  <w:style w:type="character" w:customStyle="1" w:styleId="TextodenotaderodapCarcter">
    <w:name w:val="Texto de nota de rodapé Carác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cter"/>
    <w:uiPriority w:val="99"/>
    <w:unhideWhenUsed/>
    <w:rsid w:val="00DF124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semiHidden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124B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uiPriority w:val="99"/>
    <w:unhideWhenUsed/>
    <w:rsid w:val="00402F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841-1E82-4447-9DA3-DB32D95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1693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asencarnacao</dc:creator>
  <cp:keywords/>
  <cp:lastModifiedBy>Hugo Almeida</cp:lastModifiedBy>
  <cp:revision>2</cp:revision>
  <dcterms:created xsi:type="dcterms:W3CDTF">2022-05-13T14:17:00Z</dcterms:created>
  <dcterms:modified xsi:type="dcterms:W3CDTF">2022-05-13T14:17:00Z</dcterms:modified>
</cp:coreProperties>
</file>