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A2791" w:rsidRPr="00F7727D" w:rsidTr="00CA2791">
        <w:trPr>
          <w:trHeight w:val="284"/>
        </w:trPr>
        <w:tc>
          <w:tcPr>
            <w:tcW w:w="3035" w:type="dxa"/>
          </w:tcPr>
          <w:p w:rsidR="00CA2791" w:rsidRPr="00F7727D" w:rsidRDefault="00CA2791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BADC7F1" wp14:editId="64DC451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A2791" w:rsidRPr="00D70135" w:rsidRDefault="00CA279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A2791" w:rsidRDefault="00742D5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CA2791" w:rsidRPr="00CA2791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CA2791" w:rsidRPr="00CA2791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ADR</w:t>
      </w:r>
      <w:r w:rsidR="00CA2791" w:rsidRPr="00CA279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A279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A0856" w:rsidP="004846F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Vistorias </w:t>
            </w:r>
            <w:r w:rsidR="004846FF">
              <w:rPr>
                <w:rFonts w:ascii="Tahoma" w:hAnsi="Tahoma" w:cs="Tahoma"/>
                <w:b/>
                <w:szCs w:val="20"/>
              </w:rPr>
              <w:t>em Propriedade Horizontal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"/>
        <w:gridCol w:w="659"/>
        <w:gridCol w:w="1279"/>
        <w:gridCol w:w="828"/>
        <w:gridCol w:w="41"/>
        <w:gridCol w:w="406"/>
        <w:gridCol w:w="155"/>
        <w:gridCol w:w="183"/>
        <w:gridCol w:w="206"/>
        <w:gridCol w:w="7"/>
        <w:gridCol w:w="206"/>
        <w:gridCol w:w="821"/>
        <w:gridCol w:w="319"/>
        <w:gridCol w:w="106"/>
        <w:gridCol w:w="887"/>
        <w:gridCol w:w="393"/>
        <w:gridCol w:w="457"/>
        <w:gridCol w:w="248"/>
        <w:gridCol w:w="23"/>
        <w:gridCol w:w="863"/>
        <w:gridCol w:w="158"/>
        <w:gridCol w:w="59"/>
        <w:gridCol w:w="673"/>
        <w:gridCol w:w="775"/>
        <w:gridCol w:w="284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091087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CA2791">
              <w:rPr>
                <w:rFonts w:ascii="Tahoma" w:hAnsi="Tahoma" w:cs="Tahoma"/>
                <w:sz w:val="16"/>
              </w:rPr>
              <w:t>(</w:t>
            </w:r>
            <w:r w:rsidR="00315DBE" w:rsidRPr="00CA2791">
              <w:rPr>
                <w:rFonts w:ascii="Tahoma" w:hAnsi="Tahoma" w:cs="Tahoma"/>
                <w:sz w:val="16"/>
                <w:szCs w:val="16"/>
              </w:rPr>
              <w:t>RJUE - Decreto-Lei n.º 555/99, de 16 de dezembro, RUEMP - Regulamento de Urbanização e Edificação do Município de Palmela e Regulamento e Tabela de Taxas Municipais</w:t>
            </w:r>
            <w:r w:rsidR="00091087" w:rsidRPr="00CA2791">
              <w:rPr>
                <w:rFonts w:ascii="Tahoma" w:hAnsi="Tahoma" w:cs="Tahoma"/>
                <w:sz w:val="16"/>
                <w:szCs w:val="16"/>
              </w:rPr>
              <w:t>, Código Civil</w:t>
            </w:r>
            <w:r w:rsidRPr="00CA2791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666BE">
        <w:trPr>
          <w:gridAfter w:val="1"/>
          <w:wAfter w:w="120" w:type="dxa"/>
        </w:trPr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A2791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8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666B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A2791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8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666B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666BE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666B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A2791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666B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A279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CA2791" w:rsidRPr="00EC6C0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666B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A2791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8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96DA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A2791">
        <w:trPr>
          <w:gridAfter w:val="1"/>
          <w:wAfter w:w="120" w:type="dxa"/>
          <w:trHeight w:hRule="exact" w:val="284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8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AC2D6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A2791">
        <w:trPr>
          <w:gridAfter w:val="1"/>
          <w:wAfter w:w="120" w:type="dxa"/>
          <w:trHeight w:hRule="exact" w:val="284"/>
        </w:trPr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96DA8" w:rsidRPr="00A43939" w:rsidRDefault="00E96DA8" w:rsidP="00E96D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C2D6A">
              <w:rPr>
                <w:rFonts w:ascii="Tahoma" w:hAnsi="Tahoma" w:cs="Tahoma"/>
                <w:sz w:val="20"/>
                <w:szCs w:val="20"/>
              </w:rPr>
            </w:r>
            <w:r w:rsidR="00AC2D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AC2D6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7758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AC2D6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CA279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A279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CA2791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791" w:rsidRPr="007D41D9" w:rsidRDefault="00CA279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EC6C09">
        <w:trPr>
          <w:gridAfter w:val="1"/>
          <w:wAfter w:w="120" w:type="dxa"/>
          <w:trHeight w:val="41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EC6C09" w:rsidRDefault="00EC6C09" w:rsidP="00EC6C09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EC6C09">
              <w:rPr>
                <w:rFonts w:ascii="Tahoma" w:hAnsi="Tahoma" w:cs="Tahoma"/>
                <w:sz w:val="20"/>
                <w:szCs w:val="20"/>
              </w:rPr>
              <w:t xml:space="preserve">Ao </w:t>
            </w:r>
            <w:r w:rsidR="00AE1F7C" w:rsidRPr="00EC6C09">
              <w:rPr>
                <w:rFonts w:ascii="Tahoma" w:hAnsi="Tahoma" w:cs="Tahoma"/>
                <w:sz w:val="20"/>
                <w:szCs w:val="20"/>
              </w:rPr>
              <w:t xml:space="preserve"> abrigo</w:t>
            </w:r>
            <w:r w:rsidRPr="00EC6C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F7C" w:rsidRPr="00EC6C09">
              <w:rPr>
                <w:rFonts w:ascii="Tahoma" w:hAnsi="Tahoma" w:cs="Tahoma"/>
                <w:sz w:val="20"/>
                <w:szCs w:val="20"/>
              </w:rPr>
              <w:t xml:space="preserve"> do</w:t>
            </w:r>
            <w:r w:rsidRPr="00EC6C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1087" w:rsidRPr="00EC6C09">
              <w:rPr>
                <w:rFonts w:ascii="Tahoma" w:hAnsi="Tahoma" w:cs="Tahoma"/>
                <w:sz w:val="20"/>
                <w:szCs w:val="20"/>
              </w:rPr>
              <w:t xml:space="preserve"> art.º 66</w:t>
            </w:r>
            <w:r w:rsidRPr="00EC6C09">
              <w:rPr>
                <w:rFonts w:ascii="Tahoma" w:hAnsi="Tahoma" w:cs="Tahoma"/>
                <w:sz w:val="20"/>
                <w:szCs w:val="20"/>
              </w:rPr>
              <w:t>.</w:t>
            </w:r>
            <w:r w:rsidR="00091087" w:rsidRPr="00EC6C09">
              <w:rPr>
                <w:rFonts w:ascii="Tahoma" w:hAnsi="Tahoma" w:cs="Tahoma"/>
                <w:sz w:val="20"/>
                <w:szCs w:val="20"/>
              </w:rPr>
              <w:t>º</w:t>
            </w:r>
            <w:r w:rsidRPr="00EC6C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1087" w:rsidRPr="00EC6C09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AE1F7C" w:rsidRPr="00EC6C09">
              <w:rPr>
                <w:rFonts w:ascii="Tahoma" w:hAnsi="Tahoma" w:cs="Tahoma"/>
                <w:sz w:val="20"/>
                <w:szCs w:val="20"/>
              </w:rPr>
              <w:t xml:space="preserve"> Regime Jurídico de Urbanização e de Edificações, aprovado pelo Decreto-</w:t>
            </w:r>
            <w:r w:rsidRPr="00EC6C09">
              <w:rPr>
                <w:rFonts w:ascii="Tahoma" w:hAnsi="Tahoma" w:cs="Tahoma"/>
                <w:sz w:val="20"/>
                <w:szCs w:val="20"/>
              </w:rPr>
              <w:t>Lei n.º</w:t>
            </w:r>
          </w:p>
        </w:tc>
      </w:tr>
      <w:tr w:rsidR="00091087" w:rsidRPr="00A93103" w:rsidTr="00EC6C09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1087" w:rsidRPr="00EC6C09" w:rsidRDefault="00091087" w:rsidP="00EC6C09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C09">
              <w:rPr>
                <w:rFonts w:ascii="Tahoma" w:hAnsi="Tahoma" w:cs="Tahoma"/>
                <w:sz w:val="20"/>
                <w:szCs w:val="20"/>
              </w:rPr>
              <w:t xml:space="preserve">555/99, de 16 de dezembro, na versão atualmente em vigor, requer vistoria ao edifício sito </w:t>
            </w:r>
            <w:r w:rsidR="00EC6C09" w:rsidRPr="00EC6C09">
              <w:rPr>
                <w:rFonts w:ascii="Tahoma" w:hAnsi="Tahoma" w:cs="Tahoma"/>
                <w:sz w:val="20"/>
              </w:rPr>
              <w:t>em:</w:t>
            </w:r>
          </w:p>
        </w:tc>
      </w:tr>
      <w:tr w:rsidR="00EC6C09" w:rsidRPr="00A93103" w:rsidTr="00EC6C09">
        <w:trPr>
          <w:gridAfter w:val="1"/>
          <w:wAfter w:w="120" w:type="dxa"/>
        </w:trPr>
        <w:tc>
          <w:tcPr>
            <w:tcW w:w="9779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C6C09" w:rsidRPr="00A22F10" w:rsidRDefault="00AC2D6A" w:rsidP="00EC6C09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6C09" w:rsidRPr="00EC6C09" w:rsidRDefault="00EC6C09" w:rsidP="00EC6C09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EC6C09">
              <w:rPr>
                <w:rFonts w:ascii="Tahoma" w:hAnsi="Tahoma" w:cs="Tahoma"/>
                <w:sz w:val="20"/>
              </w:rPr>
              <w:t>,</w:t>
            </w:r>
          </w:p>
        </w:tc>
      </w:tr>
      <w:tr w:rsidR="00453D7C" w:rsidRPr="00A93103" w:rsidTr="00453D7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D7C" w:rsidRPr="00EC6C09" w:rsidRDefault="00091087" w:rsidP="00EC6C09">
            <w:pPr>
              <w:spacing w:before="4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EC6C09">
              <w:rPr>
                <w:rFonts w:ascii="Tahoma" w:hAnsi="Tahoma" w:cs="Tahoma"/>
                <w:sz w:val="20"/>
              </w:rPr>
              <w:t>para verificação dos requisitos legais para a sua constituição em regime de propriedade horizontal, apresentando-se para o efeito documento com as descriç</w:t>
            </w:r>
            <w:r w:rsidR="00F75870" w:rsidRPr="00EC6C09">
              <w:rPr>
                <w:rFonts w:ascii="Tahoma" w:hAnsi="Tahoma" w:cs="Tahoma"/>
                <w:sz w:val="20"/>
              </w:rPr>
              <w:t>ões das fra</w:t>
            </w:r>
            <w:r w:rsidRPr="00EC6C09">
              <w:rPr>
                <w:rFonts w:ascii="Tahoma" w:hAnsi="Tahoma" w:cs="Tahoma"/>
                <w:sz w:val="20"/>
              </w:rPr>
              <w:t>ções autónomas, bem como planta(s) das mesmas.</w:t>
            </w:r>
          </w:p>
        </w:tc>
      </w:tr>
      <w:tr w:rsidR="00642F53" w:rsidRPr="00642F53" w:rsidTr="00453D7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45CE" w:rsidRPr="00642F53" w:rsidRDefault="009F5FC1" w:rsidP="00642F53">
            <w:pPr>
              <w:rPr>
                <w:rFonts w:ascii="Tahoma" w:hAnsi="Tahoma" w:cs="Tahoma"/>
                <w:sz w:val="20"/>
                <w:szCs w:val="20"/>
              </w:rPr>
            </w:pPr>
            <w:r w:rsidRPr="00642F53">
              <w:rPr>
                <w:rFonts w:ascii="Tahoma" w:hAnsi="Tahoma" w:cs="Tahoma"/>
                <w:sz w:val="20"/>
                <w:szCs w:val="20"/>
              </w:rPr>
              <w:t>Para a Identificação das</w:t>
            </w:r>
            <w:r w:rsidR="00F145CE" w:rsidRPr="00642F53">
              <w:rPr>
                <w:rFonts w:ascii="Tahoma" w:hAnsi="Tahoma" w:cs="Tahoma"/>
                <w:sz w:val="20"/>
                <w:szCs w:val="20"/>
              </w:rPr>
              <w:t xml:space="preserve"> frações do edifício deve preencher o formulário apropriado n.º - </w:t>
            </w:r>
            <w:r w:rsidR="00642F53" w:rsidRPr="00642F53">
              <w:rPr>
                <w:rFonts w:ascii="Tahoma" w:hAnsi="Tahoma" w:cs="Tahoma"/>
                <w:sz w:val="20"/>
                <w:szCs w:val="20"/>
              </w:rPr>
              <w:t>FE.03.02.ADU.V00</w:t>
            </w:r>
            <w:r w:rsidR="00F145CE" w:rsidRPr="00642F5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452E4" w:rsidRPr="00A93103" w:rsidTr="00CA2791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A2791">
        <w:trPr>
          <w:gridBefore w:val="1"/>
          <w:gridAfter w:val="1"/>
          <w:wBefore w:w="19" w:type="dxa"/>
          <w:wAfter w:w="120" w:type="dxa"/>
          <w:trHeight w:val="604"/>
        </w:trPr>
        <w:tc>
          <w:tcPr>
            <w:tcW w:w="100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56431" w:rsidRPr="007B60C9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B60C9" w:rsidRPr="001A55F1" w:rsidTr="00CA2791">
        <w:trPr>
          <w:gridBefore w:val="1"/>
          <w:gridAfter w:val="1"/>
          <w:wBefore w:w="19" w:type="dxa"/>
          <w:wAfter w:w="120" w:type="dxa"/>
          <w:trHeight w:val="604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0C9" w:rsidRPr="001A55F1" w:rsidRDefault="007B60C9" w:rsidP="007B60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C2D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C34DAE" w:rsidRPr="00AD1595" w:rsidTr="00CA2791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C6C09" w:rsidP="00EC6C0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082F56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082F56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082F56">
              <w:rPr>
                <w:rFonts w:ascii="Tahoma" w:hAnsi="Tahoma" w:cs="Tahoma"/>
              </w:rPr>
              <w:t>itulares</w:t>
            </w:r>
          </w:p>
        </w:tc>
      </w:tr>
      <w:tr w:rsidR="00EC6C09" w:rsidRPr="00130E30" w:rsidTr="00873C5D">
        <w:trPr>
          <w:gridBefore w:val="1"/>
          <w:gridAfter w:val="1"/>
          <w:wBefore w:w="19" w:type="dxa"/>
          <w:wAfter w:w="120" w:type="dxa"/>
          <w:trHeight w:val="454"/>
        </w:trPr>
        <w:tc>
          <w:tcPr>
            <w:tcW w:w="100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6C09" w:rsidRDefault="00EC6C09" w:rsidP="00EC6C09">
            <w:pPr>
              <w:spacing w:before="120" w:after="120"/>
              <w:jc w:val="both"/>
            </w:pPr>
            <w:r w:rsidRPr="0084273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8427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84273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8427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84273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8427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8427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CA2791">
        <w:trPr>
          <w:gridBefore w:val="2"/>
          <w:gridAfter w:val="1"/>
          <w:wBefore w:w="27" w:type="dxa"/>
          <w:wAfter w:w="120" w:type="dxa"/>
          <w:trHeight w:val="284"/>
        </w:trPr>
        <w:tc>
          <w:tcPr>
            <w:tcW w:w="10036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A2791">
        <w:trPr>
          <w:gridBefore w:val="2"/>
          <w:gridAfter w:val="1"/>
          <w:wBefore w:w="27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A2791">
        <w:trPr>
          <w:gridBefore w:val="2"/>
          <w:gridAfter w:val="1"/>
          <w:wBefore w:w="27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C6C09">
        <w:trPr>
          <w:gridBefore w:val="2"/>
          <w:gridAfter w:val="1"/>
          <w:wBefore w:w="27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EC6C09" w:rsidRDefault="00EC6C09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6C09">
              <w:rPr>
                <w:rFonts w:ascii="Tahoma" w:hAnsi="Tahoma" w:cs="Tahoma"/>
                <w:i w:val="0"/>
                <w:sz w:val="20"/>
                <w:szCs w:val="20"/>
              </w:rPr>
              <w:instrText xml:space="preserve"> FORMTEXT </w:instrText>
            </w: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C6C09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C6C09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C6C09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C6C09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C6C09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C6C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A2791">
        <w:trPr>
          <w:gridBefore w:val="2"/>
          <w:gridAfter w:val="1"/>
          <w:wBefore w:w="27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2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CA2791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A2791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C6C09" w:rsidRDefault="00EC6C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EC6C0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2D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2D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C6C09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C6C0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2D6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C2D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C6C09">
        <w:rPr>
          <w:rFonts w:ascii="Tahoma" w:hAnsi="Tahoma" w:cs="Tahoma"/>
          <w:sz w:val="14"/>
          <w:szCs w:val="14"/>
          <w:vertAlign w:val="superscript"/>
        </w:rPr>
        <w:footnoteRef/>
      </w:r>
      <w:r w:rsidRPr="00EC6C0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EC6C09" w:rsidRPr="00F7727D" w:rsidTr="00EC6C09">
      <w:trPr>
        <w:trHeight w:val="42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EC6C09" w:rsidRPr="00F7727D" w:rsidRDefault="00EC6C0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5A1853B" wp14:editId="2080EE7E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EC6C09" w:rsidRPr="009D20AC" w:rsidRDefault="00EC6C0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sV7qcq02X/QLj6uux/QfIdDbF+p8GLQdU+DOHePfUGCZx1X2T1Usf1gLDgLVc3Fruq4remOc/17HW7++kOdig==" w:salt="MFmWHaj1/JgPEoHXh+3A4A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1C8C"/>
    <w:rsid w:val="00034362"/>
    <w:rsid w:val="0005250B"/>
    <w:rsid w:val="00063121"/>
    <w:rsid w:val="00082F56"/>
    <w:rsid w:val="0008656A"/>
    <w:rsid w:val="00090F5B"/>
    <w:rsid w:val="00091087"/>
    <w:rsid w:val="000A3609"/>
    <w:rsid w:val="000D0BAA"/>
    <w:rsid w:val="000D1755"/>
    <w:rsid w:val="00116666"/>
    <w:rsid w:val="00120581"/>
    <w:rsid w:val="00122D01"/>
    <w:rsid w:val="00130E30"/>
    <w:rsid w:val="00190894"/>
    <w:rsid w:val="001960B3"/>
    <w:rsid w:val="001A52D1"/>
    <w:rsid w:val="001C7F2E"/>
    <w:rsid w:val="001D737E"/>
    <w:rsid w:val="002020B1"/>
    <w:rsid w:val="00202F00"/>
    <w:rsid w:val="00235BA0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53D7C"/>
    <w:rsid w:val="004846F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642F53"/>
    <w:rsid w:val="00647412"/>
    <w:rsid w:val="00675A0B"/>
    <w:rsid w:val="006A7CD7"/>
    <w:rsid w:val="006C067C"/>
    <w:rsid w:val="006D3912"/>
    <w:rsid w:val="006D649E"/>
    <w:rsid w:val="006F4734"/>
    <w:rsid w:val="00742D54"/>
    <w:rsid w:val="007529C1"/>
    <w:rsid w:val="00766D72"/>
    <w:rsid w:val="00775851"/>
    <w:rsid w:val="00776A03"/>
    <w:rsid w:val="007B60C9"/>
    <w:rsid w:val="007D15F6"/>
    <w:rsid w:val="008173A8"/>
    <w:rsid w:val="00832798"/>
    <w:rsid w:val="0085367A"/>
    <w:rsid w:val="008B2864"/>
    <w:rsid w:val="008C1D67"/>
    <w:rsid w:val="0090369E"/>
    <w:rsid w:val="00922196"/>
    <w:rsid w:val="009452E4"/>
    <w:rsid w:val="009B6842"/>
    <w:rsid w:val="009D0D2C"/>
    <w:rsid w:val="009F53F7"/>
    <w:rsid w:val="009F5FC1"/>
    <w:rsid w:val="00A12B44"/>
    <w:rsid w:val="00A22F10"/>
    <w:rsid w:val="00A7298E"/>
    <w:rsid w:val="00A73872"/>
    <w:rsid w:val="00A86ED3"/>
    <w:rsid w:val="00AC2D6A"/>
    <w:rsid w:val="00AE146E"/>
    <w:rsid w:val="00AE1F7C"/>
    <w:rsid w:val="00B21782"/>
    <w:rsid w:val="00B32441"/>
    <w:rsid w:val="00B7791E"/>
    <w:rsid w:val="00B9472B"/>
    <w:rsid w:val="00BD07F6"/>
    <w:rsid w:val="00BD3A84"/>
    <w:rsid w:val="00BE2BA3"/>
    <w:rsid w:val="00C015A6"/>
    <w:rsid w:val="00C153EC"/>
    <w:rsid w:val="00C2645E"/>
    <w:rsid w:val="00C3207D"/>
    <w:rsid w:val="00C34DAE"/>
    <w:rsid w:val="00C56431"/>
    <w:rsid w:val="00CA0856"/>
    <w:rsid w:val="00CA279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7416D"/>
    <w:rsid w:val="00DC293A"/>
    <w:rsid w:val="00DC31DC"/>
    <w:rsid w:val="00E2119A"/>
    <w:rsid w:val="00E615BD"/>
    <w:rsid w:val="00E617CE"/>
    <w:rsid w:val="00E666BE"/>
    <w:rsid w:val="00E96DA8"/>
    <w:rsid w:val="00EB2B4E"/>
    <w:rsid w:val="00EC274B"/>
    <w:rsid w:val="00EC6935"/>
    <w:rsid w:val="00EC6C09"/>
    <w:rsid w:val="00EE7247"/>
    <w:rsid w:val="00F03915"/>
    <w:rsid w:val="00F145CE"/>
    <w:rsid w:val="00F730E6"/>
    <w:rsid w:val="00F75870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9</cp:revision>
  <cp:lastPrinted>2020-12-23T09:51:00Z</cp:lastPrinted>
  <dcterms:created xsi:type="dcterms:W3CDTF">2022-09-30T10:23:00Z</dcterms:created>
  <dcterms:modified xsi:type="dcterms:W3CDTF">2022-12-06T16:03:00Z</dcterms:modified>
</cp:coreProperties>
</file>