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7138"/>
      </w:tblGrid>
      <w:tr w:rsidR="00B2477A" w:rsidRPr="00F7727D" w:rsidTr="00B2477A">
        <w:trPr>
          <w:trHeight w:val="855"/>
        </w:trPr>
        <w:tc>
          <w:tcPr>
            <w:tcW w:w="3035" w:type="dxa"/>
          </w:tcPr>
          <w:p w:rsidR="00B2477A" w:rsidRPr="00F7727D" w:rsidRDefault="00B2477A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95B3732" wp14:editId="0B612DC4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</w:tcPr>
          <w:p w:rsidR="00B2477A" w:rsidRPr="00D70135" w:rsidRDefault="00B2477A" w:rsidP="00A30611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034362" w:rsidRDefault="009D0D2C" w:rsidP="009D0D2C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 w:rsidRPr="00B2477A">
        <w:rPr>
          <w:rFonts w:ascii="Tahoma" w:hAnsi="Tahoma" w:cs="Tahoma"/>
          <w:color w:val="808080" w:themeColor="background1" w:themeShade="80"/>
          <w:sz w:val="12"/>
        </w:rPr>
        <w:t>FE.</w:t>
      </w:r>
      <w:r w:rsidR="00D37752" w:rsidRPr="00B2477A">
        <w:rPr>
          <w:rFonts w:ascii="Tahoma" w:hAnsi="Tahoma" w:cs="Tahoma"/>
          <w:color w:val="808080" w:themeColor="background1" w:themeShade="80"/>
          <w:sz w:val="12"/>
        </w:rPr>
        <w:t>03</w:t>
      </w:r>
      <w:r w:rsidRPr="00B2477A">
        <w:rPr>
          <w:rFonts w:ascii="Tahoma" w:hAnsi="Tahoma" w:cs="Tahoma"/>
          <w:color w:val="808080" w:themeColor="background1" w:themeShade="80"/>
          <w:sz w:val="12"/>
        </w:rPr>
        <w:t>.</w:t>
      </w:r>
      <w:r w:rsidR="00D37752" w:rsidRPr="00B2477A">
        <w:rPr>
          <w:rFonts w:ascii="Tahoma" w:hAnsi="Tahoma" w:cs="Tahoma"/>
          <w:color w:val="808080" w:themeColor="background1" w:themeShade="80"/>
          <w:sz w:val="12"/>
        </w:rPr>
        <w:t>02</w:t>
      </w:r>
      <w:r w:rsidRPr="00B2477A">
        <w:rPr>
          <w:rFonts w:ascii="Tahoma" w:hAnsi="Tahoma" w:cs="Tahoma"/>
          <w:color w:val="808080" w:themeColor="background1" w:themeShade="80"/>
          <w:sz w:val="12"/>
        </w:rPr>
        <w:t>.</w:t>
      </w:r>
      <w:r w:rsidR="00E81763">
        <w:rPr>
          <w:rFonts w:ascii="Tahoma" w:hAnsi="Tahoma" w:cs="Tahoma"/>
          <w:color w:val="808080" w:themeColor="background1" w:themeShade="80"/>
          <w:sz w:val="12"/>
        </w:rPr>
        <w:t>ACP</w:t>
      </w:r>
      <w:r w:rsidRPr="00B2477A">
        <w:rPr>
          <w:rFonts w:ascii="Tahoma" w:hAnsi="Tahoma" w:cs="Tahoma"/>
          <w:color w:val="808080" w:themeColor="background1" w:themeShade="80"/>
          <w:sz w:val="12"/>
        </w:rPr>
        <w:t>.V00</w:t>
      </w:r>
    </w:p>
    <w:tbl>
      <w:tblPr>
        <w:tblStyle w:val="Tabelacomgrelh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B3676" w:rsidRPr="004B3676" w:rsidTr="00E81763">
        <w:tc>
          <w:tcPr>
            <w:tcW w:w="10065" w:type="dxa"/>
            <w:shd w:val="clear" w:color="auto" w:fill="F2F2F2" w:themeFill="background1" w:themeFillShade="F2"/>
          </w:tcPr>
          <w:p w:rsidR="004B3676" w:rsidRPr="004B3676" w:rsidRDefault="00E83ADF" w:rsidP="00B2477A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Informação sobre o início dos Trabalhos / </w:t>
            </w:r>
            <w:r w:rsidRPr="00B2477A">
              <w:rPr>
                <w:rFonts w:ascii="Tahoma" w:hAnsi="Tahoma" w:cs="Tahoma"/>
                <w:b/>
                <w:szCs w:val="20"/>
              </w:rPr>
              <w:t xml:space="preserve">Obras e </w:t>
            </w:r>
            <w:r w:rsidR="00AA1A1C" w:rsidRPr="00B2477A">
              <w:rPr>
                <w:rFonts w:ascii="Tahoma" w:hAnsi="Tahoma" w:cs="Tahoma"/>
                <w:b/>
                <w:szCs w:val="20"/>
              </w:rPr>
              <w:t xml:space="preserve">seu </w:t>
            </w:r>
            <w:r w:rsidRPr="00B2477A">
              <w:rPr>
                <w:rFonts w:ascii="Tahoma" w:hAnsi="Tahoma" w:cs="Tahoma"/>
                <w:b/>
                <w:szCs w:val="20"/>
              </w:rPr>
              <w:t>Responsável</w:t>
            </w:r>
            <w:r>
              <w:rPr>
                <w:rFonts w:ascii="Tahoma" w:hAnsi="Tahoma" w:cs="Tahoma"/>
                <w:b/>
                <w:szCs w:val="20"/>
              </w:rPr>
              <w:t xml:space="preserve"> 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049"/>
        <w:gridCol w:w="241"/>
        <w:gridCol w:w="241"/>
        <w:gridCol w:w="1423"/>
        <w:gridCol w:w="516"/>
        <w:gridCol w:w="709"/>
        <w:gridCol w:w="1209"/>
        <w:gridCol w:w="350"/>
        <w:gridCol w:w="567"/>
        <w:gridCol w:w="93"/>
        <w:gridCol w:w="724"/>
        <w:gridCol w:w="1026"/>
      </w:tblGrid>
      <w:tr w:rsidR="001D737E" w:rsidRPr="003E14D2" w:rsidTr="00E81763">
        <w:trPr>
          <w:trHeight w:val="1131"/>
        </w:trPr>
        <w:tc>
          <w:tcPr>
            <w:tcW w:w="10099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C86696" w:rsidRDefault="002E0C9B" w:rsidP="00C86696">
            <w:pPr>
              <w:spacing w:before="4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C86696">
              <w:rPr>
                <w:rFonts w:ascii="Tahoma" w:hAnsi="Tahoma" w:cs="Tahoma"/>
                <w:sz w:val="16"/>
                <w:szCs w:val="16"/>
              </w:rPr>
              <w:t xml:space="preserve">RJUE </w:t>
            </w:r>
            <w:r w:rsidR="001B00F1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C86696">
              <w:rPr>
                <w:rFonts w:ascii="Tahoma" w:hAnsi="Tahoma" w:cs="Tahoma"/>
                <w:sz w:val="16"/>
                <w:szCs w:val="16"/>
              </w:rPr>
              <w:t>Decreto-Lei n.º 555/99, de 16 de dezembro</w:t>
            </w:r>
            <w:r w:rsidR="00AA1A1C">
              <w:rPr>
                <w:rFonts w:ascii="Tahoma" w:hAnsi="Tahoma" w:cs="Tahoma"/>
                <w:sz w:val="16"/>
                <w:szCs w:val="16"/>
              </w:rPr>
              <w:t>,</w:t>
            </w:r>
            <w:r w:rsidR="00C86696">
              <w:rPr>
                <w:rFonts w:ascii="Tahoma" w:hAnsi="Tahoma" w:cs="Tahoma"/>
                <w:sz w:val="16"/>
                <w:szCs w:val="16"/>
              </w:rPr>
              <w:t xml:space="preserve"> RUEMP - Regulamento de Urbanização e Edificação do Município de Palmela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E81763">
        <w:tc>
          <w:tcPr>
            <w:tcW w:w="10099" w:type="dxa"/>
            <w:gridSpan w:val="1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D37752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D37752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E81763">
        <w:trPr>
          <w:trHeight w:hRule="exact" w:val="284"/>
        </w:trPr>
        <w:tc>
          <w:tcPr>
            <w:tcW w:w="61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D37752" w:rsidP="00A30611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A30611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D37752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2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A30611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E81763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 Designação</w:t>
            </w:r>
          </w:p>
        </w:tc>
        <w:tc>
          <w:tcPr>
            <w:tcW w:w="8148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EB5BA3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1D737E" w:rsidRPr="001A55F1" w:rsidTr="00E81763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 Sede</w:t>
            </w:r>
          </w:p>
        </w:tc>
        <w:tc>
          <w:tcPr>
            <w:tcW w:w="8148" w:type="dxa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EB5BA3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EB5BA3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49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EE534A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2" w:name="Listapendente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034B9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34B9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E81763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D737E" w:rsidRPr="00EE534A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D37752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Telemóvel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E81763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48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1A55F1" w:rsidRDefault="00EB5BA3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E81763">
        <w:trPr>
          <w:trHeight w:hRule="exact" w:val="284"/>
        </w:trPr>
        <w:tc>
          <w:tcPr>
            <w:tcW w:w="100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34B9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34B9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8D2C27" w:rsidRPr="001A55F1" w:rsidTr="00E81763">
        <w:trPr>
          <w:trHeight w:hRule="exact" w:val="284"/>
        </w:trPr>
        <w:tc>
          <w:tcPr>
            <w:tcW w:w="100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C27" w:rsidRDefault="008D2C27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 de:</w:t>
            </w:r>
          </w:p>
        </w:tc>
      </w:tr>
      <w:tr w:rsidR="008D2C27" w:rsidRPr="001A55F1" w:rsidTr="00E81763">
        <w:trPr>
          <w:trHeight w:hRule="exact" w:val="284"/>
        </w:trPr>
        <w:tc>
          <w:tcPr>
            <w:tcW w:w="100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C27" w:rsidRDefault="008D2C27" w:rsidP="00B2477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34B9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34B9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34B9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34B9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34B9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34B9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34B9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34B9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34B9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34B9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B2477A" w:rsidRPr="001A55F1" w:rsidTr="00E81763">
        <w:trPr>
          <w:trHeight w:hRule="exact" w:val="284"/>
        </w:trPr>
        <w:tc>
          <w:tcPr>
            <w:tcW w:w="100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77A" w:rsidRPr="007D41D9" w:rsidRDefault="00B2477A" w:rsidP="002477F5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34B9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34B9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2477F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</w:tbl>
    <w:p w:rsidR="00BB1B35" w:rsidRDefault="00BB1B35" w:rsidP="00BB1B35">
      <w:pPr>
        <w:spacing w:after="0"/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660"/>
        <w:gridCol w:w="1832"/>
        <w:gridCol w:w="205"/>
        <w:gridCol w:w="391"/>
        <w:gridCol w:w="884"/>
        <w:gridCol w:w="142"/>
        <w:gridCol w:w="567"/>
        <w:gridCol w:w="1559"/>
        <w:gridCol w:w="284"/>
        <w:gridCol w:w="3544"/>
      </w:tblGrid>
      <w:tr w:rsidR="001D737E" w:rsidRPr="00B2477A" w:rsidTr="00E81763">
        <w:tc>
          <w:tcPr>
            <w:tcW w:w="10099" w:type="dxa"/>
            <w:gridSpan w:val="1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B2477A" w:rsidRDefault="001D737E" w:rsidP="006866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B2477A">
              <w:rPr>
                <w:rFonts w:ascii="Tahoma" w:hAnsi="Tahoma" w:cs="Tahoma"/>
              </w:rPr>
              <w:t xml:space="preserve">Objeto </w:t>
            </w:r>
            <w:r w:rsidR="00D77FC9" w:rsidRPr="00B2477A">
              <w:rPr>
                <w:rFonts w:ascii="Tahoma" w:hAnsi="Tahoma" w:cs="Tahoma"/>
              </w:rPr>
              <w:t xml:space="preserve">da Comunicação </w:t>
            </w:r>
          </w:p>
        </w:tc>
      </w:tr>
      <w:tr w:rsidR="00B2477A" w:rsidRPr="00B2477A" w:rsidTr="00E81763">
        <w:tc>
          <w:tcPr>
            <w:tcW w:w="10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P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477A" w:rsidRPr="00B2477A" w:rsidTr="00E81763">
        <w:tc>
          <w:tcPr>
            <w:tcW w:w="10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P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477A">
              <w:rPr>
                <w:rFonts w:ascii="Tahoma" w:hAnsi="Tahoma" w:cs="Tahoma"/>
                <w:sz w:val="20"/>
                <w:szCs w:val="20"/>
              </w:rPr>
              <w:t>Ao abrigo do disposto no n.º 1 do art.º 80º-A do RJUE, informa do início dos trabalhos relativos a:</w:t>
            </w:r>
          </w:p>
        </w:tc>
      </w:tr>
      <w:tr w:rsidR="00B2477A" w:rsidRPr="00B2477A" w:rsidTr="00E81763">
        <w:tc>
          <w:tcPr>
            <w:tcW w:w="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P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477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7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34B9B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034B9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2477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B2477A">
              <w:rPr>
                <w:rFonts w:ascii="Tahoma" w:hAnsi="Tahoma" w:cs="Tahoma"/>
                <w:sz w:val="20"/>
                <w:szCs w:val="20"/>
              </w:rPr>
              <w:t xml:space="preserve"> alvará de construção n.º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2477A" w:rsidRPr="00B2477A" w:rsidRDefault="00EB5BA3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o7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P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477A">
              <w:rPr>
                <w:rFonts w:ascii="Tahoma" w:hAnsi="Tahoma" w:cs="Tahoma"/>
                <w:sz w:val="20"/>
                <w:szCs w:val="20"/>
              </w:rPr>
              <w:t>emitido em nome de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2477A" w:rsidRPr="00B2477A" w:rsidRDefault="00EB5BA3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477A" w:rsidRPr="00B2477A" w:rsidTr="00E81763"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P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477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7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34B9B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034B9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2477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B2477A">
              <w:rPr>
                <w:rFonts w:ascii="Tahoma" w:hAnsi="Tahoma" w:cs="Tahoma"/>
                <w:sz w:val="20"/>
                <w:szCs w:val="20"/>
              </w:rPr>
              <w:t xml:space="preserve"> comunicação prévia paga pela guia n.º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2477A" w:rsidRPr="00B2477A" w:rsidRDefault="00EB5BA3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477A" w:rsidRPr="00B2477A" w:rsidTr="00E81763">
        <w:tc>
          <w:tcPr>
            <w:tcW w:w="10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P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477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7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34B9B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034B9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2477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B2477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B2477A">
              <w:rPr>
                <w:rFonts w:ascii="Tahoma" w:hAnsi="Tahoma" w:cs="Tahoma"/>
                <w:sz w:val="20"/>
                <w:szCs w:val="20"/>
              </w:rPr>
              <w:t>obras isentas de controlo prévio, d</w:t>
            </w:r>
            <w:r>
              <w:rPr>
                <w:rFonts w:ascii="Tahoma" w:hAnsi="Tahoma" w:cs="Tahoma"/>
                <w:sz w:val="20"/>
                <w:szCs w:val="20"/>
              </w:rPr>
              <w:t>e acordo com o art.º 6º do RJUE</w:t>
            </w:r>
          </w:p>
        </w:tc>
      </w:tr>
      <w:tr w:rsidR="00B2477A" w:rsidRPr="00B2477A" w:rsidTr="00E81763">
        <w:tc>
          <w:tcPr>
            <w:tcW w:w="10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P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477A" w:rsidRPr="00B2477A" w:rsidTr="00E81763">
        <w:tc>
          <w:tcPr>
            <w:tcW w:w="4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P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de Início dos trabalhos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2477A" w:rsidRPr="00B2477A" w:rsidRDefault="00EB5BA3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477A" w:rsidRPr="00B2477A" w:rsidTr="00E81763">
        <w:tc>
          <w:tcPr>
            <w:tcW w:w="4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P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 dos Trabalhos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2477A" w:rsidRPr="00B2477A" w:rsidRDefault="00EB5BA3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477A" w:rsidRPr="00B2477A" w:rsidTr="00E81763">
        <w:tc>
          <w:tcPr>
            <w:tcW w:w="4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477A">
              <w:rPr>
                <w:rFonts w:ascii="Tahoma" w:hAnsi="Tahoma" w:cs="Tahoma"/>
                <w:sz w:val="20"/>
                <w:szCs w:val="20"/>
              </w:rPr>
              <w:t>Pessoa encarregue pela execução dos Trabalhos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2477A" w:rsidRPr="00B2477A" w:rsidRDefault="00EB5BA3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477A" w:rsidRPr="00B2477A" w:rsidTr="00E81763"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P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477A">
              <w:rPr>
                <w:rFonts w:ascii="Tahoma" w:hAnsi="Tahoma" w:cs="Tahoma"/>
                <w:sz w:val="20"/>
                <w:szCs w:val="20"/>
              </w:rPr>
              <w:t>Descrição dos Trabalhos a realizar nas obras isentas de controlo prévio: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2477A" w:rsidRPr="00B2477A" w:rsidRDefault="00EB5BA3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5"/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477A" w:rsidRPr="00B2477A" w:rsidTr="00E81763"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P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2477A" w:rsidRP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915" w:rsidRPr="00AD1595" w:rsidTr="00E81763">
        <w:trPr>
          <w:gridBefore w:val="1"/>
          <w:wBefore w:w="31" w:type="dxa"/>
          <w:trHeight w:val="284"/>
        </w:trPr>
        <w:tc>
          <w:tcPr>
            <w:tcW w:w="10068" w:type="dxa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E83ADF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B2477A" w:rsidRPr="00130E30" w:rsidTr="00E81763">
        <w:trPr>
          <w:gridBefore w:val="1"/>
          <w:wBefore w:w="31" w:type="dxa"/>
          <w:trHeight w:val="621"/>
        </w:trPr>
        <w:tc>
          <w:tcPr>
            <w:tcW w:w="10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477A" w:rsidRDefault="00B2477A" w:rsidP="00951B2B">
            <w:pPr>
              <w:spacing w:before="120" w:after="120"/>
              <w:jc w:val="both"/>
            </w:pPr>
            <w:r w:rsidRPr="00A86009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8" w:history="1">
              <w:r w:rsidRPr="00A86009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A86009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9" w:history="1">
              <w:r w:rsidRPr="00A86009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A86009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10" w:history="1">
              <w:r w:rsidRPr="00A86009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A8600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E81763">
        <w:trPr>
          <w:gridBefore w:val="1"/>
          <w:wBefore w:w="31" w:type="dxa"/>
          <w:trHeight w:val="70"/>
        </w:trPr>
        <w:tc>
          <w:tcPr>
            <w:tcW w:w="10068" w:type="dxa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602B0A" w:rsidTr="00E81763">
        <w:trPr>
          <w:gridBefore w:val="1"/>
          <w:wBefore w:w="31" w:type="dxa"/>
          <w:trHeight w:val="266"/>
        </w:trPr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602B0A" w:rsidRDefault="00F03915" w:rsidP="00A30611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8"/>
                <w:szCs w:val="20"/>
              </w:rPr>
            </w:pPr>
          </w:p>
        </w:tc>
        <w:tc>
          <w:tcPr>
            <w:tcW w:w="6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915" w:rsidRPr="00602B0A" w:rsidRDefault="00F03915" w:rsidP="00A30611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8"/>
                <w:szCs w:val="20"/>
              </w:rPr>
            </w:pPr>
          </w:p>
        </w:tc>
      </w:tr>
      <w:tr w:rsidR="00F03915" w:rsidRPr="001A55F1" w:rsidTr="00E81763">
        <w:trPr>
          <w:gridBefore w:val="1"/>
          <w:wBefore w:w="31" w:type="dxa"/>
          <w:trHeight w:val="187"/>
        </w:trPr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E81763">
        <w:trPr>
          <w:gridBefore w:val="1"/>
          <w:wBefore w:w="31" w:type="dxa"/>
          <w:trHeight w:hRule="exact"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951B2B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A30611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E81763">
        <w:trPr>
          <w:gridBefore w:val="1"/>
          <w:wBefore w:w="31" w:type="dxa"/>
          <w:trHeight w:val="698"/>
        </w:trPr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980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B2477A" w:rsidP="00602B0A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477A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EB2BBC" w:rsidRDefault="00EB2BBC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F03915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Nota: </w:t>
      </w:r>
      <w:r w:rsidR="00D52E38">
        <w:rPr>
          <w:rFonts w:ascii="Tahoma" w:hAnsi="Tahoma" w:cs="Tahoma"/>
          <w:sz w:val="16"/>
          <w:szCs w:val="16"/>
        </w:rPr>
        <w:t>A</w:t>
      </w:r>
      <w:r w:rsidR="00F03915" w:rsidRPr="00D200E6">
        <w:rPr>
          <w:rFonts w:ascii="Tahoma" w:hAnsi="Tahoma" w:cs="Tahoma"/>
          <w:sz w:val="16"/>
          <w:szCs w:val="16"/>
        </w:rPr>
        <w:t>s falsas declarações ou a falsificação de documentos constituem crime nos termos previstos, respetivamente, nos artigos 348º -</w:t>
      </w:r>
      <w:r w:rsidR="00F03915">
        <w:rPr>
          <w:rFonts w:ascii="Tahoma" w:hAnsi="Tahoma" w:cs="Tahoma"/>
          <w:sz w:val="16"/>
          <w:szCs w:val="16"/>
        </w:rPr>
        <w:t xml:space="preserve"> </w:t>
      </w:r>
      <w:r w:rsidR="00F03915" w:rsidRPr="00D200E6">
        <w:rPr>
          <w:rFonts w:ascii="Tahoma" w:hAnsi="Tahoma" w:cs="Tahoma"/>
          <w:sz w:val="16"/>
          <w:szCs w:val="16"/>
        </w:rPr>
        <w:t>A e 256º do Código Penal</w:t>
      </w:r>
      <w:r w:rsidR="00F03915" w:rsidRPr="003F39F0">
        <w:rPr>
          <w:rFonts w:ascii="Tahoma" w:hAnsi="Tahoma" w:cs="Tahoma"/>
          <w:sz w:val="16"/>
          <w:szCs w:val="16"/>
        </w:rPr>
        <w:t>.</w:t>
      </w:r>
    </w:p>
    <w:sectPr w:rsidR="00F03915" w:rsidSect="00B2477A">
      <w:headerReference w:type="default" r:id="rId11"/>
      <w:footerReference w:type="default" r:id="rId12"/>
      <w:footerReference w:type="first" r:id="rId13"/>
      <w:pgSz w:w="11906" w:h="16838"/>
      <w:pgMar w:top="567" w:right="851" w:bottom="426" w:left="1134" w:header="561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LF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2477A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B2477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34B9B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34B9B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8"/>
      <w:gridCol w:w="4643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2477A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4"/>
              <w:szCs w:val="16"/>
            </w:rPr>
          </w:pPr>
          <w:r w:rsidRPr="00B2477A">
            <w:rPr>
              <w:rFonts w:ascii="Tahoma" w:hAnsi="Tahoma" w:cs="Tahoma"/>
              <w:color w:val="808080" w:themeColor="background1" w:themeShade="80"/>
              <w:sz w:val="14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34B9B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34B9B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:rsidR="00D37752" w:rsidRPr="00B2477A" w:rsidRDefault="00D37752">
      <w:pPr>
        <w:pStyle w:val="Textodenotaderodap"/>
        <w:rPr>
          <w:rFonts w:ascii="Tahoma" w:hAnsi="Tahoma" w:cs="Tahoma"/>
          <w:sz w:val="14"/>
          <w:szCs w:val="16"/>
        </w:rPr>
      </w:pPr>
      <w:r w:rsidRPr="00B2477A">
        <w:rPr>
          <w:rStyle w:val="Refdenotaderodap"/>
          <w:rFonts w:ascii="Tahoma" w:hAnsi="Tahoma" w:cs="Tahoma"/>
          <w:sz w:val="14"/>
          <w:szCs w:val="16"/>
        </w:rPr>
        <w:footnoteRef/>
      </w:r>
      <w:r w:rsidRPr="00B2477A">
        <w:rPr>
          <w:rFonts w:ascii="Tahoma" w:hAnsi="Tahoma" w:cs="Tahoma"/>
          <w:sz w:val="14"/>
          <w:szCs w:val="16"/>
        </w:rPr>
        <w:t xml:space="preserve"> NIF – Número de Identificação Fiscal; NIPC – Número de Identificação de Pessoa Coletiva.</w:t>
      </w:r>
    </w:p>
  </w:footnote>
  <w:footnote w:id="2">
    <w:p w:rsidR="00D37752" w:rsidRPr="00B2477A" w:rsidRDefault="00D37752">
      <w:pPr>
        <w:pStyle w:val="Textodenotaderodap"/>
        <w:rPr>
          <w:rFonts w:ascii="Tahoma" w:hAnsi="Tahoma" w:cs="Tahoma"/>
          <w:sz w:val="14"/>
          <w:szCs w:val="16"/>
        </w:rPr>
      </w:pPr>
      <w:r w:rsidRPr="00B2477A">
        <w:rPr>
          <w:rFonts w:ascii="Tahoma" w:hAnsi="Tahoma" w:cs="Tahoma"/>
          <w:sz w:val="14"/>
          <w:szCs w:val="16"/>
          <w:vertAlign w:val="superscript"/>
        </w:rPr>
        <w:footnoteRef/>
      </w:r>
      <w:r w:rsidRPr="00B2477A">
        <w:rPr>
          <w:rFonts w:ascii="Tahoma" w:hAnsi="Tahoma" w:cs="Tahoma"/>
          <w:sz w:val="14"/>
          <w:szCs w:val="16"/>
        </w:rPr>
        <w:t xml:space="preserve"> Tipo de Contribuinte: S – Singular; C- Pessoa Coletiva; P – Público; A – Associação/Instituição</w:t>
      </w:r>
    </w:p>
  </w:footnote>
  <w:footnote w:id="3">
    <w:p w:rsidR="001D737E" w:rsidRPr="008D2C27" w:rsidRDefault="001D737E" w:rsidP="001D737E">
      <w:pPr>
        <w:pStyle w:val="Textodenotaderodap"/>
        <w:rPr>
          <w:rFonts w:ascii="Tahoma" w:hAnsi="Tahoma" w:cs="Tahoma"/>
          <w:sz w:val="16"/>
          <w:szCs w:val="16"/>
        </w:rPr>
      </w:pPr>
      <w:r w:rsidRPr="00B2477A">
        <w:rPr>
          <w:rStyle w:val="Refdenotaderodap"/>
          <w:rFonts w:ascii="Tahoma" w:hAnsi="Tahoma" w:cs="Tahoma"/>
          <w:sz w:val="14"/>
          <w:szCs w:val="16"/>
        </w:rPr>
        <w:footnoteRef/>
      </w:r>
      <w:r w:rsidRPr="00B2477A">
        <w:rPr>
          <w:rFonts w:ascii="Tahoma" w:hAnsi="Tahoma" w:cs="Tahoma"/>
          <w:sz w:val="14"/>
          <w:szCs w:val="16"/>
        </w:rPr>
        <w:t xml:space="preserve"> Conforme previsto no n.º 1 do artigo 63.º do Código de Procedimento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B2477A" w:rsidRPr="00F7727D" w:rsidTr="00B2477A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B2477A" w:rsidRPr="00F7727D" w:rsidRDefault="00B2477A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426EAB0" wp14:editId="34062A52">
                <wp:extent cx="1713230" cy="688975"/>
                <wp:effectExtent l="0" t="0" r="127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2477A" w:rsidRPr="00F7727D" w:rsidTr="00B2477A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B2477A" w:rsidRPr="00F7727D" w:rsidRDefault="00B2477A" w:rsidP="00A30611">
          <w:pPr>
            <w:pStyle w:val="Cabealho"/>
            <w:rPr>
              <w:rFonts w:ascii="Arial" w:hAnsi="Arial" w:cs="Arial"/>
            </w:rPr>
          </w:pPr>
        </w:p>
      </w:tc>
    </w:tr>
    <w:tr w:rsidR="00B2477A" w:rsidRPr="00F7727D" w:rsidTr="00B2477A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B2477A" w:rsidRPr="00F7727D" w:rsidRDefault="00B2477A" w:rsidP="00A30611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pg386AvAUS8PVyXMGO8xpz3gxqfR7J6WrZqlePk3bC226ihTpGUvCwhGlC4KvbmmdxmC+MmzLIhrJdGzyK9fQ==" w:salt="Y9SRqcHX1pl45KUHmsapY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34B9B"/>
    <w:rsid w:val="0005250B"/>
    <w:rsid w:val="000A3609"/>
    <w:rsid w:val="000A59A0"/>
    <w:rsid w:val="000D0BAA"/>
    <w:rsid w:val="00116666"/>
    <w:rsid w:val="00120581"/>
    <w:rsid w:val="00130E30"/>
    <w:rsid w:val="001960B3"/>
    <w:rsid w:val="001B00F1"/>
    <w:rsid w:val="001B363B"/>
    <w:rsid w:val="001C7F2E"/>
    <w:rsid w:val="001D737E"/>
    <w:rsid w:val="002020B1"/>
    <w:rsid w:val="00202F00"/>
    <w:rsid w:val="002477F5"/>
    <w:rsid w:val="0029269C"/>
    <w:rsid w:val="002A68C4"/>
    <w:rsid w:val="002D6E4F"/>
    <w:rsid w:val="002E0C9B"/>
    <w:rsid w:val="002E1F30"/>
    <w:rsid w:val="00430588"/>
    <w:rsid w:val="004B3676"/>
    <w:rsid w:val="004B4897"/>
    <w:rsid w:val="00531770"/>
    <w:rsid w:val="005A30C6"/>
    <w:rsid w:val="005C176C"/>
    <w:rsid w:val="005D0843"/>
    <w:rsid w:val="00602B0A"/>
    <w:rsid w:val="006569D8"/>
    <w:rsid w:val="006866B7"/>
    <w:rsid w:val="006C3281"/>
    <w:rsid w:val="00776A03"/>
    <w:rsid w:val="007B1E35"/>
    <w:rsid w:val="007D15F6"/>
    <w:rsid w:val="00832798"/>
    <w:rsid w:val="00834C68"/>
    <w:rsid w:val="008D07E6"/>
    <w:rsid w:val="008D2C27"/>
    <w:rsid w:val="00951B2B"/>
    <w:rsid w:val="009D0D2C"/>
    <w:rsid w:val="009F53F7"/>
    <w:rsid w:val="00A12B44"/>
    <w:rsid w:val="00AA1A1C"/>
    <w:rsid w:val="00AE146E"/>
    <w:rsid w:val="00B02CD0"/>
    <w:rsid w:val="00B116B7"/>
    <w:rsid w:val="00B2477A"/>
    <w:rsid w:val="00B32441"/>
    <w:rsid w:val="00B9155C"/>
    <w:rsid w:val="00BB1B35"/>
    <w:rsid w:val="00BD07F6"/>
    <w:rsid w:val="00BD0DEF"/>
    <w:rsid w:val="00BE2BA3"/>
    <w:rsid w:val="00C12F9C"/>
    <w:rsid w:val="00C153EC"/>
    <w:rsid w:val="00C86696"/>
    <w:rsid w:val="00CC6043"/>
    <w:rsid w:val="00CE5C6E"/>
    <w:rsid w:val="00D03EB4"/>
    <w:rsid w:val="00D07813"/>
    <w:rsid w:val="00D37752"/>
    <w:rsid w:val="00D52E38"/>
    <w:rsid w:val="00D633EE"/>
    <w:rsid w:val="00D71192"/>
    <w:rsid w:val="00D77FC9"/>
    <w:rsid w:val="00E548BE"/>
    <w:rsid w:val="00E6693F"/>
    <w:rsid w:val="00E81763"/>
    <w:rsid w:val="00E83ADF"/>
    <w:rsid w:val="00EB2BBC"/>
    <w:rsid w:val="00EB5BA3"/>
    <w:rsid w:val="00EE7247"/>
    <w:rsid w:val="00F03915"/>
    <w:rsid w:val="00F07955"/>
    <w:rsid w:val="00F77649"/>
    <w:rsid w:val="00F94458"/>
    <w:rsid w:val="00FB0BA8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4E2A4B75-166C-40B0-896B-C53612D7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rsid w:val="001D737E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B02CD0"/>
    <w:rPr>
      <w:color w:val="0000FF" w:themeColor="hyperlink"/>
      <w:u w:val="single"/>
    </w:rPr>
  </w:style>
  <w:style w:type="paragraph" w:customStyle="1" w:styleId="Default">
    <w:name w:val="Default"/>
    <w:basedOn w:val="Normal"/>
    <w:rsid w:val="00D77FC9"/>
    <w:pPr>
      <w:autoSpaceDE w:val="0"/>
      <w:autoSpaceDN w:val="0"/>
      <w:spacing w:after="0" w:line="240" w:lineRule="auto"/>
    </w:pPr>
    <w:rPr>
      <w:rFonts w:ascii="ScalaSansLF-Regular" w:hAnsi="ScalaSansLF-Regular" w:cs="Times New Roman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m-palmela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m-palmela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aodados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0E37-F34D-4E60-A276-4FDF66E9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Mata</dc:creator>
  <cp:lastModifiedBy>Andreia Isabel Esteves</cp:lastModifiedBy>
  <cp:revision>8</cp:revision>
  <cp:lastPrinted>2020-12-23T09:51:00Z</cp:lastPrinted>
  <dcterms:created xsi:type="dcterms:W3CDTF">2022-07-28T11:36:00Z</dcterms:created>
  <dcterms:modified xsi:type="dcterms:W3CDTF">2022-11-09T15:51:00Z</dcterms:modified>
</cp:coreProperties>
</file>