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6A6987" w:rsidRPr="00F7727D" w:rsidTr="006A6987">
        <w:trPr>
          <w:trHeight w:val="568"/>
        </w:trPr>
        <w:tc>
          <w:tcPr>
            <w:tcW w:w="3035" w:type="dxa"/>
          </w:tcPr>
          <w:p w:rsidR="006A6987" w:rsidRPr="00F7727D" w:rsidRDefault="006A6987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E254EF6" wp14:editId="7853209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6A6987" w:rsidRPr="00D70135" w:rsidRDefault="006A6987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A6987" w:rsidRDefault="006A6987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A6987">
        <w:rPr>
          <w:rFonts w:ascii="Tahoma" w:hAnsi="Tahoma" w:cs="Tahoma"/>
          <w:color w:val="808080" w:themeColor="background1" w:themeShade="80"/>
          <w:sz w:val="12"/>
        </w:rPr>
        <w:t>FE.0</w:t>
      </w:r>
      <w:r w:rsidR="00D07F01">
        <w:rPr>
          <w:rFonts w:ascii="Tahoma" w:hAnsi="Tahoma" w:cs="Tahoma"/>
          <w:color w:val="808080" w:themeColor="background1" w:themeShade="80"/>
          <w:sz w:val="12"/>
        </w:rPr>
        <w:t>3</w:t>
      </w:r>
      <w:r w:rsidRPr="006A6987">
        <w:rPr>
          <w:rFonts w:ascii="Tahoma" w:hAnsi="Tahoma" w:cs="Tahoma"/>
          <w:color w:val="808080" w:themeColor="background1" w:themeShade="80"/>
          <w:sz w:val="12"/>
        </w:rPr>
        <w:t>.0</w:t>
      </w:r>
      <w:r w:rsidR="00D07F01">
        <w:rPr>
          <w:rFonts w:ascii="Tahoma" w:hAnsi="Tahoma" w:cs="Tahoma"/>
          <w:color w:val="808080" w:themeColor="background1" w:themeShade="80"/>
          <w:sz w:val="12"/>
        </w:rPr>
        <w:t>2</w:t>
      </w:r>
      <w:r w:rsidRPr="006A6987">
        <w:rPr>
          <w:rFonts w:ascii="Tahoma" w:hAnsi="Tahoma" w:cs="Tahoma"/>
          <w:color w:val="808080" w:themeColor="background1" w:themeShade="80"/>
          <w:sz w:val="12"/>
        </w:rPr>
        <w:t>.</w:t>
      </w:r>
      <w:r w:rsidR="00D07F01">
        <w:rPr>
          <w:rFonts w:ascii="Tahoma" w:hAnsi="Tahoma" w:cs="Tahoma"/>
          <w:color w:val="808080" w:themeColor="background1" w:themeShade="80"/>
          <w:sz w:val="12"/>
        </w:rPr>
        <w:t>ACJ</w:t>
      </w:r>
      <w:r w:rsidRPr="006A6987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6A6987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6A1725" w:rsidP="00DD04D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de </w:t>
            </w:r>
            <w:r w:rsidR="00035BE1">
              <w:rPr>
                <w:rFonts w:ascii="Tahoma" w:hAnsi="Tahoma" w:cs="Tahoma"/>
                <w:b/>
                <w:szCs w:val="20"/>
              </w:rPr>
              <w:t>Simplificado de Instalações</w:t>
            </w:r>
            <w:r>
              <w:rPr>
                <w:rFonts w:ascii="Tahoma" w:hAnsi="Tahoma" w:cs="Tahoma"/>
                <w:b/>
                <w:szCs w:val="20"/>
              </w:rPr>
              <w:t xml:space="preserve"> de Armazenamento de Combustíveis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112"/>
        <w:gridCol w:w="553"/>
        <w:gridCol w:w="269"/>
        <w:gridCol w:w="534"/>
        <w:gridCol w:w="28"/>
        <w:gridCol w:w="31"/>
        <w:gridCol w:w="232"/>
        <w:gridCol w:w="176"/>
        <w:gridCol w:w="151"/>
        <w:gridCol w:w="120"/>
        <w:gridCol w:w="160"/>
        <w:gridCol w:w="145"/>
        <w:gridCol w:w="48"/>
        <w:gridCol w:w="72"/>
        <w:gridCol w:w="731"/>
        <w:gridCol w:w="11"/>
        <w:gridCol w:w="413"/>
        <w:gridCol w:w="216"/>
        <w:gridCol w:w="10"/>
        <w:gridCol w:w="532"/>
        <w:gridCol w:w="99"/>
        <w:gridCol w:w="136"/>
        <w:gridCol w:w="12"/>
        <w:gridCol w:w="320"/>
        <w:gridCol w:w="81"/>
        <w:gridCol w:w="300"/>
        <w:gridCol w:w="705"/>
        <w:gridCol w:w="13"/>
        <w:gridCol w:w="8"/>
        <w:gridCol w:w="310"/>
        <w:gridCol w:w="142"/>
        <w:gridCol w:w="98"/>
        <w:gridCol w:w="185"/>
        <w:gridCol w:w="142"/>
        <w:gridCol w:w="144"/>
        <w:gridCol w:w="62"/>
        <w:gridCol w:w="327"/>
        <w:gridCol w:w="345"/>
        <w:gridCol w:w="1071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4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BB6699" w:rsidRPr="001E1714" w:rsidRDefault="00BB6699" w:rsidP="00BB6699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6A6987">
              <w:rPr>
                <w:rFonts w:ascii="Tahoma" w:hAnsi="Tahoma" w:cs="Tahoma"/>
                <w:sz w:val="16"/>
              </w:rPr>
              <w:t>(</w:t>
            </w:r>
            <w:r w:rsidRPr="006A6987">
              <w:rPr>
                <w:rFonts w:ascii="Tahoma" w:hAnsi="Tahoma" w:cs="Tahoma"/>
                <w:sz w:val="16"/>
                <w:szCs w:val="16"/>
              </w:rPr>
              <w:t>RJUE - Decreto-Lei n.º 555/99, de 16 de dezembro, Decreto-Lei n.º 267/2002, de 26 de novembro e Regulamento e Tabela de Taxas Municipais</w:t>
            </w:r>
            <w:r w:rsidRPr="006A6987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6A6987">
        <w:trPr>
          <w:gridAfter w:val="1"/>
          <w:wAfter w:w="120" w:type="dxa"/>
        </w:trPr>
        <w:tc>
          <w:tcPr>
            <w:tcW w:w="613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EF7EB0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A6987">
        <w:trPr>
          <w:gridAfter w:val="1"/>
          <w:wAfter w:w="120" w:type="dxa"/>
          <w:trHeight w:hRule="exact" w:val="284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0" w:type="dxa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F7EB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6A6987">
        <w:trPr>
          <w:gridAfter w:val="1"/>
          <w:wAfter w:w="120" w:type="dxa"/>
          <w:trHeight w:hRule="exact" w:val="284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0" w:type="dxa"/>
            <w:gridSpan w:val="3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F7EB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A6987">
        <w:trPr>
          <w:gridAfter w:val="1"/>
          <w:wAfter w:w="120" w:type="dxa"/>
          <w:trHeight w:hRule="exact" w:val="284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2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EF7EB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EF7E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EF7E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EF7E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F7E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EF7E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F7E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F7E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F7E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F7E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F7E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EF7EB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6A6987">
        <w:trPr>
          <w:gridAfter w:val="1"/>
          <w:wAfter w:w="120" w:type="dxa"/>
          <w:trHeight w:hRule="exact" w:val="284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2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EF7EB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6A698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EF7EB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A6987">
        <w:trPr>
          <w:gridAfter w:val="1"/>
          <w:wAfter w:w="120" w:type="dxa"/>
          <w:trHeight w:hRule="exact" w:val="284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0" w:type="dxa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6A6987">
        <w:trPr>
          <w:gridAfter w:val="1"/>
          <w:wAfter w:w="120" w:type="dxa"/>
          <w:trHeight w:hRule="exact" w:val="284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0" w:type="dxa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EF7EB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EF7EB0">
        <w:trPr>
          <w:gridAfter w:val="1"/>
          <w:wAfter w:w="120" w:type="dxa"/>
          <w:trHeight w:hRule="exact" w:val="284"/>
        </w:trPr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EB0" w:rsidRPr="00A43939" w:rsidRDefault="00EF7EB0" w:rsidP="00EF7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119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EF7EB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035BE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6A698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A698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6A6987" w:rsidRPr="007D41D9" w:rsidTr="006C067C">
        <w:trPr>
          <w:trHeight w:val="263"/>
        </w:trPr>
        <w:tc>
          <w:tcPr>
            <w:tcW w:w="101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87" w:rsidRPr="007D41D9" w:rsidRDefault="006A698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6A6987" w:rsidTr="006A6987">
        <w:trPr>
          <w:gridAfter w:val="1"/>
          <w:wAfter w:w="120" w:type="dxa"/>
          <w:trHeight w:val="80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6A6987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035BE1" w:rsidRDefault="00035BE1" w:rsidP="00035B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35BE1">
              <w:rPr>
                <w:rFonts w:ascii="Tahoma" w:hAnsi="Tahoma" w:cs="Tahoma"/>
                <w:sz w:val="20"/>
              </w:rPr>
              <w:t>Ao abrigo do n.º 1 do artigo 7.º do Decreto-Lei n.º 267/2002, de 26</w:t>
            </w:r>
            <w:r w:rsidR="00BB011C">
              <w:rPr>
                <w:rFonts w:ascii="Tahoma" w:hAnsi="Tahoma" w:cs="Tahoma"/>
                <w:sz w:val="20"/>
              </w:rPr>
              <w:t xml:space="preserve"> de novembro</w:t>
            </w:r>
            <w:r w:rsidRPr="00035BE1">
              <w:rPr>
                <w:rFonts w:ascii="Tahoma" w:hAnsi="Tahoma" w:cs="Tahoma"/>
                <w:sz w:val="20"/>
              </w:rPr>
              <w:t>, na sua atual redação, conjugado com o n.º 2 do artigo 4.º e nos termos do artigo 9.º do Decreto-Lei n.º 555/99, de 16</w:t>
            </w:r>
            <w:r w:rsidR="00BB011C">
              <w:rPr>
                <w:rFonts w:ascii="Tahoma" w:hAnsi="Tahoma" w:cs="Tahoma"/>
                <w:sz w:val="20"/>
              </w:rPr>
              <w:t xml:space="preserve"> de dezembro</w:t>
            </w:r>
            <w:r w:rsidRPr="00035BE1">
              <w:rPr>
                <w:rFonts w:ascii="Tahoma" w:hAnsi="Tahoma" w:cs="Tahoma"/>
                <w:sz w:val="20"/>
              </w:rPr>
              <w:t>, na sua redação atual, requer a concessão de licença para a instalação de armazenamento de combustíveis:</w:t>
            </w:r>
          </w:p>
          <w:p w:rsidR="006A1725" w:rsidRPr="00035BE1" w:rsidRDefault="006A1725" w:rsidP="00BB669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35BE1" w:rsidRPr="006A1725" w:rsidTr="00B90187">
        <w:trPr>
          <w:gridAfter w:val="1"/>
          <w:wAfter w:w="120" w:type="dxa"/>
        </w:trPr>
        <w:tc>
          <w:tcPr>
            <w:tcW w:w="2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6A1725" w:rsidRDefault="00035BE1" w:rsidP="00B90187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1725">
              <w:rPr>
                <w:rFonts w:ascii="Tahoma" w:hAnsi="Tahoma" w:cs="Tahoma"/>
                <w:sz w:val="20"/>
                <w:szCs w:val="20"/>
              </w:rPr>
              <w:t xml:space="preserve"> Construção</w:t>
            </w:r>
          </w:p>
        </w:tc>
        <w:tc>
          <w:tcPr>
            <w:tcW w:w="2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6A1725" w:rsidRDefault="00035BE1" w:rsidP="00B90187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1725">
              <w:rPr>
                <w:rFonts w:ascii="Tahoma" w:hAnsi="Tahoma" w:cs="Tahoma"/>
                <w:sz w:val="20"/>
                <w:szCs w:val="20"/>
              </w:rPr>
              <w:t xml:space="preserve"> Ampliação</w:t>
            </w:r>
          </w:p>
        </w:tc>
        <w:tc>
          <w:tcPr>
            <w:tcW w:w="26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6A1725" w:rsidRDefault="00035BE1" w:rsidP="00B90187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1725">
              <w:rPr>
                <w:rFonts w:ascii="Tahoma" w:hAnsi="Tahoma" w:cs="Tahoma"/>
                <w:sz w:val="20"/>
                <w:szCs w:val="20"/>
              </w:rPr>
              <w:t xml:space="preserve"> Alteração</w:t>
            </w:r>
          </w:p>
        </w:tc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6A1725" w:rsidRDefault="00035BE1" w:rsidP="00B90187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1725">
              <w:rPr>
                <w:rFonts w:ascii="Tahoma" w:hAnsi="Tahoma" w:cs="Tahoma"/>
                <w:sz w:val="20"/>
                <w:szCs w:val="20"/>
              </w:rPr>
              <w:t xml:space="preserve"> Conservação</w:t>
            </w:r>
          </w:p>
        </w:tc>
      </w:tr>
      <w:tr w:rsidR="00035BE1" w:rsidRPr="00A93103" w:rsidTr="00035BE1">
        <w:trPr>
          <w:gridAfter w:val="1"/>
          <w:wAfter w:w="120" w:type="dxa"/>
          <w:trHeight w:val="132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Default="00035BE1" w:rsidP="00035B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35BE1" w:rsidRPr="00A93103" w:rsidTr="00035BE1">
        <w:trPr>
          <w:gridAfter w:val="1"/>
          <w:wAfter w:w="120" w:type="dxa"/>
          <w:trHeight w:val="370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035BE1" w:rsidRDefault="00035BE1" w:rsidP="00035B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Classe:</w:t>
            </w:r>
          </w:p>
        </w:tc>
      </w:tr>
      <w:tr w:rsidR="00035BE1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035BE1" w:rsidRDefault="00035BE1" w:rsidP="00035B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A1 </w:t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A2 </w:t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987" w:rsidRDefault="006A6987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6A1725" w:rsidRPr="00AE146E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Da:</w:t>
            </w: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AE146E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A1725" w:rsidRPr="006A1725" w:rsidTr="006A6987">
        <w:trPr>
          <w:gridAfter w:val="1"/>
          <w:wAfter w:w="120" w:type="dxa"/>
          <w:trHeight w:val="412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6A1725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1725">
              <w:rPr>
                <w:rFonts w:ascii="Tahoma" w:hAnsi="Tahoma" w:cs="Tahoma"/>
                <w:sz w:val="20"/>
                <w:szCs w:val="20"/>
              </w:rPr>
              <w:t xml:space="preserve"> Instalação de armazenamento de produtos de petróleo;</w:t>
            </w:r>
          </w:p>
        </w:tc>
      </w:tr>
      <w:tr w:rsidR="006A1725" w:rsidRPr="006A1725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6A1725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1725">
              <w:rPr>
                <w:rFonts w:ascii="Tahoma" w:hAnsi="Tahoma" w:cs="Tahoma"/>
                <w:sz w:val="20"/>
                <w:szCs w:val="20"/>
              </w:rPr>
              <w:t xml:space="preserve"> Instalação de armazenamento de produtos de origem biológica ou de síntese substitu</w:t>
            </w:r>
            <w:r w:rsidR="00BB6699">
              <w:rPr>
                <w:rFonts w:ascii="Tahoma" w:hAnsi="Tahoma" w:cs="Tahoma"/>
                <w:sz w:val="20"/>
                <w:szCs w:val="20"/>
              </w:rPr>
              <w:t>intes dos derivados de petróleo</w:t>
            </w:r>
          </w:p>
        </w:tc>
      </w:tr>
      <w:tr w:rsidR="006A1725" w:rsidRPr="006A1725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6A1725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5E" w:rsidRPr="006A1725" w:rsidTr="00EF7EB0">
        <w:trPr>
          <w:gridAfter w:val="1"/>
          <w:wAfter w:w="120" w:type="dxa"/>
        </w:trPr>
        <w:tc>
          <w:tcPr>
            <w:tcW w:w="2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1D5E" w:rsidRPr="006A1725" w:rsidRDefault="004E1D5E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instalação localiza-se na rua</w:t>
            </w:r>
          </w:p>
        </w:tc>
        <w:tc>
          <w:tcPr>
            <w:tcW w:w="260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E1D5E" w:rsidRPr="00A32E35" w:rsidRDefault="00EF7EB0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1D5E" w:rsidRPr="00A32E35" w:rsidRDefault="00A32E35" w:rsidP="00A32E3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32E35">
              <w:rPr>
                <w:rFonts w:ascii="Tahoma" w:hAnsi="Tahoma" w:cs="Tahoma"/>
                <w:sz w:val="20"/>
                <w:szCs w:val="20"/>
              </w:rPr>
              <w:t xml:space="preserve">da </w:t>
            </w:r>
            <w:r w:rsidRPr="00A32E3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A32E35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2E3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32E3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E1D5E" w:rsidRPr="00A32E35" w:rsidRDefault="00EF7EB0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B43DB" w:rsidRPr="00A93103" w:rsidTr="00461C39">
        <w:trPr>
          <w:gridAfter w:val="1"/>
          <w:wAfter w:w="120" w:type="dxa"/>
        </w:trPr>
        <w:tc>
          <w:tcPr>
            <w:tcW w:w="43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3DB" w:rsidRPr="008B43DB" w:rsidRDefault="008B43DB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B43DB">
              <w:rPr>
                <w:rFonts w:ascii="Tahoma" w:hAnsi="Tahoma" w:cs="Tahoma"/>
                <w:sz w:val="20"/>
                <w:szCs w:val="20"/>
              </w:rPr>
              <w:t>concelho de Palmela, com capacidade de</w:t>
            </w:r>
          </w:p>
        </w:tc>
        <w:tc>
          <w:tcPr>
            <w:tcW w:w="181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B43DB" w:rsidRPr="00AE146E" w:rsidRDefault="00EF7EB0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3DB" w:rsidRPr="008B43DB" w:rsidRDefault="008B43DB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B43DB">
              <w:rPr>
                <w:rFonts w:ascii="Tahoma" w:hAnsi="Tahoma" w:cs="Tahoma"/>
                <w:sz w:val="20"/>
                <w:szCs w:val="20"/>
              </w:rPr>
              <w:t>m</w:t>
            </w:r>
            <w:r w:rsidRPr="008B43DB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8B43DB">
              <w:rPr>
                <w:rFonts w:ascii="Tahoma" w:hAnsi="Tahoma" w:cs="Tahoma"/>
                <w:sz w:val="20"/>
                <w:szCs w:val="20"/>
              </w:rPr>
              <w:t xml:space="preserve"> e caracteriza-se por:</w:t>
            </w: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AE146E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B6699" w:rsidRPr="00A93103" w:rsidTr="006A6987">
        <w:trPr>
          <w:gridAfter w:val="1"/>
          <w:wAfter w:w="120" w:type="dxa"/>
        </w:trPr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Reservatório(s)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Superficial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de: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D82F96" w:rsidRDefault="00BB669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D82F96">
              <w:rPr>
                <w:rFonts w:ascii="Tahoma" w:hAnsi="Tahoma" w:cs="Tahoma"/>
                <w:sz w:val="20"/>
                <w:szCs w:val="20"/>
              </w:rPr>
              <w:t xml:space="preserve">GPL </w:t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D82F96" w:rsidRDefault="00461C39" w:rsidP="00A16922">
            <w:pPr>
              <w:spacing w:before="40" w:after="40" w:line="240" w:lineRule="auto"/>
              <w:ind w:hanging="11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699" w:rsidRPr="00D82F96">
              <w:rPr>
                <w:rFonts w:ascii="Tahoma" w:hAnsi="Tahoma" w:cs="Tahoma"/>
                <w:sz w:val="20"/>
                <w:szCs w:val="20"/>
              </w:rPr>
              <w:t xml:space="preserve">Gasóleo </w:t>
            </w:r>
            <w:r w:rsidR="00BB6699"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699"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699"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D82F96" w:rsidRDefault="00BB6699" w:rsidP="00A16922">
            <w:pPr>
              <w:spacing w:before="40" w:after="40" w:line="240" w:lineRule="auto"/>
              <w:ind w:hanging="11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2F96">
              <w:rPr>
                <w:rFonts w:ascii="Tahoma" w:hAnsi="Tahoma" w:cs="Tahoma"/>
                <w:sz w:val="20"/>
                <w:szCs w:val="20"/>
              </w:rPr>
              <w:t xml:space="preserve">Gasolina </w:t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B6699" w:rsidRPr="00D82F96" w:rsidRDefault="00BB6699" w:rsidP="00A16922">
            <w:pPr>
              <w:spacing w:before="40" w:after="40" w:line="240" w:lineRule="auto"/>
              <w:ind w:hanging="11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82F96">
              <w:rPr>
                <w:rFonts w:ascii="Tahoma" w:hAnsi="Tahoma" w:cs="Tahoma"/>
                <w:sz w:val="20"/>
                <w:szCs w:val="20"/>
              </w:rPr>
              <w:t xml:space="preserve">Outro </w:t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B6699" w:rsidRPr="00A93103" w:rsidTr="00035BE1">
        <w:trPr>
          <w:gridAfter w:val="1"/>
          <w:wAfter w:w="120" w:type="dxa"/>
          <w:trHeight w:val="462"/>
        </w:trPr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B6699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BB6699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Enterrado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699" w:rsidRPr="00AE146E" w:rsidRDefault="00BB6699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35BE1" w:rsidRPr="00A93103" w:rsidTr="00035BE1">
        <w:trPr>
          <w:gridAfter w:val="1"/>
          <w:wAfter w:w="120" w:type="dxa"/>
          <w:trHeight w:val="462"/>
        </w:trPr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6A1725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E146E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E146E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E146E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E146E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E146E" w:rsidRDefault="00035BE1" w:rsidP="00D82F9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16922" w:rsidRPr="00A93103" w:rsidTr="006A6987">
        <w:trPr>
          <w:gridAfter w:val="1"/>
          <w:wAfter w:w="120" w:type="dxa"/>
          <w:trHeight w:val="422"/>
        </w:trPr>
        <w:tc>
          <w:tcPr>
            <w:tcW w:w="3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E146E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Unidade(s) de abastecimento(s)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E146E" w:rsidRDefault="00A16922" w:rsidP="00A169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A17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172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E146E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com: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D82F96" w:rsidRDefault="00BB669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D82F96">
              <w:rPr>
                <w:rFonts w:ascii="Tahoma" w:hAnsi="Tahoma" w:cs="Tahoma"/>
                <w:sz w:val="20"/>
                <w:szCs w:val="20"/>
              </w:rPr>
              <w:t xml:space="preserve">GPL </w:t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D82F96" w:rsidRDefault="00BB669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D82F96">
              <w:rPr>
                <w:rFonts w:ascii="Tahoma" w:hAnsi="Tahoma" w:cs="Tahoma"/>
                <w:sz w:val="20"/>
                <w:szCs w:val="20"/>
              </w:rPr>
              <w:t xml:space="preserve">Gasóleo </w:t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D82F96" w:rsidRDefault="00BB6699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D82F96">
              <w:rPr>
                <w:rFonts w:ascii="Tahoma" w:hAnsi="Tahoma" w:cs="Tahoma"/>
                <w:sz w:val="20"/>
                <w:szCs w:val="20"/>
              </w:rPr>
              <w:t xml:space="preserve">Gasolina </w:t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D82F96" w:rsidRDefault="00A16922" w:rsidP="00A16922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D82F96">
              <w:rPr>
                <w:rFonts w:ascii="Tahoma" w:hAnsi="Tahoma" w:cs="Tahoma"/>
                <w:sz w:val="20"/>
                <w:szCs w:val="20"/>
              </w:rPr>
              <w:t xml:space="preserve">Outro </w:t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2F9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16922" w:rsidRPr="00A93103" w:rsidTr="006A6987">
        <w:trPr>
          <w:gridAfter w:val="1"/>
          <w:wAfter w:w="120" w:type="dxa"/>
          <w:trHeight w:val="428"/>
        </w:trPr>
        <w:tc>
          <w:tcPr>
            <w:tcW w:w="43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E146E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Outros produtos de derivados de petróleo</w:t>
            </w:r>
            <w:r w:rsidR="00461C39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6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E146E" w:rsidRDefault="00A16922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16922" w:rsidRPr="00A16922" w:rsidTr="00035BE1">
        <w:trPr>
          <w:gridAfter w:val="1"/>
          <w:wAfter w:w="120" w:type="dxa"/>
          <w:trHeight w:val="462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16922" w:rsidRDefault="00461C3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16922">
              <w:rPr>
                <w:rFonts w:ascii="Tahoma" w:hAnsi="Tahoma" w:cs="Tahoma"/>
                <w:sz w:val="20"/>
                <w:szCs w:val="20"/>
              </w:rPr>
              <w:t xml:space="preserve">Óleos </w:t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16922" w:rsidRDefault="00461C3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16922">
              <w:rPr>
                <w:rFonts w:ascii="Tahoma" w:hAnsi="Tahoma" w:cs="Tahoma"/>
                <w:sz w:val="20"/>
                <w:szCs w:val="20"/>
              </w:rPr>
              <w:t xml:space="preserve">Asfaltos </w:t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16922" w:rsidRDefault="00461C3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16922">
              <w:rPr>
                <w:rFonts w:ascii="Tahoma" w:hAnsi="Tahoma" w:cs="Tahoma"/>
                <w:sz w:val="20"/>
                <w:szCs w:val="20"/>
              </w:rPr>
              <w:t xml:space="preserve">Solventes </w:t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16922" w:rsidRDefault="00461C39" w:rsidP="00A16922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1692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Massa lubrificante </w:t>
            </w:r>
            <w:r w:rsidR="00A16922" w:rsidRPr="00A1692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A1692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E74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A16922" w:rsidRPr="00A1692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16922" w:rsidRDefault="00461C3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16922">
              <w:rPr>
                <w:rFonts w:ascii="Tahoma" w:hAnsi="Tahoma" w:cs="Tahoma"/>
                <w:sz w:val="20"/>
                <w:szCs w:val="20"/>
              </w:rPr>
              <w:t xml:space="preserve">Parafinas </w:t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22" w:rsidRPr="00A16922" w:rsidRDefault="00461C39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16922">
              <w:rPr>
                <w:rFonts w:ascii="Tahoma" w:hAnsi="Tahoma" w:cs="Tahoma"/>
                <w:sz w:val="20"/>
                <w:szCs w:val="20"/>
              </w:rPr>
              <w:t xml:space="preserve">Outros </w:t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6922"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5BE1" w:rsidRPr="00A16922" w:rsidTr="00081C9A">
        <w:trPr>
          <w:gridAfter w:val="1"/>
          <w:wAfter w:w="120" w:type="dxa"/>
          <w:trHeight w:val="340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16922" w:rsidRDefault="00035BE1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Fim a que se destina:</w:t>
            </w:r>
          </w:p>
        </w:tc>
      </w:tr>
      <w:tr w:rsidR="00035BE1" w:rsidRPr="00A16922" w:rsidTr="006A4E69">
        <w:trPr>
          <w:gridAfter w:val="1"/>
          <w:wAfter w:w="120" w:type="dxa"/>
          <w:trHeight w:val="340"/>
        </w:trPr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16922" w:rsidRDefault="00035BE1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Abastecimento Público </w:t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16922" w:rsidRDefault="00035BE1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Abastecimento Próprio </w:t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16922" w:rsidRDefault="00035BE1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Reservas </w:t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5BE1" w:rsidRPr="00A16922" w:rsidRDefault="00035BE1" w:rsidP="00A169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Outro </w:t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E7446">
              <w:rPr>
                <w:rFonts w:ascii="Tahoma" w:hAnsi="Tahoma" w:cs="Tahoma"/>
                <w:sz w:val="20"/>
                <w:szCs w:val="20"/>
              </w:rPr>
            </w:r>
            <w:r w:rsidR="008E74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169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16922" w:rsidRPr="001A55F1" w:rsidTr="006A6987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50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922" w:rsidRPr="001A55F1" w:rsidRDefault="00A16922" w:rsidP="00A16922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4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922" w:rsidRPr="002C275D" w:rsidRDefault="00A16922" w:rsidP="00A16922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A16922" w:rsidRPr="00AD1595" w:rsidTr="00A16922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A16922" w:rsidRPr="0056676A" w:rsidRDefault="00A16922" w:rsidP="00A1692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6A6987" w:rsidRPr="00AA5615" w:rsidRDefault="006A6987" w:rsidP="006A6987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lastRenderedPageBreak/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A6987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6D2F28" w:rsidRDefault="006D2F28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6D2F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2F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D2F2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D2F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D2F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D2F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D2F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D2F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D2F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D2F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6A6987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6987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4E67A2" w:rsidRDefault="004E67A2" w:rsidP="004E67A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E67A2" w:rsidRDefault="004E67A2" w:rsidP="004E67A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E67A2" w:rsidRDefault="004E67A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E67A2" w:rsidRDefault="004E67A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E67A2" w:rsidRDefault="004E67A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A6987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A6987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E744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E744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A6987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A6987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E744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E744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6A6987">
        <w:rPr>
          <w:rFonts w:ascii="Tahoma" w:hAnsi="Tahoma" w:cs="Tahoma"/>
          <w:sz w:val="14"/>
          <w:szCs w:val="14"/>
          <w:vertAlign w:val="superscript"/>
        </w:rPr>
        <w:footnoteRef/>
      </w:r>
      <w:r w:rsidRPr="006A6987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6A6987" w:rsidRPr="00F7727D" w:rsidTr="006A6987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A6987" w:rsidRPr="00F7727D" w:rsidRDefault="006A6987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FBE3B10" wp14:editId="2FEC966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A6987" w:rsidRPr="00F7727D" w:rsidTr="006A6987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6A6987" w:rsidRPr="00F7727D" w:rsidRDefault="006A6987" w:rsidP="00E617CE">
          <w:pPr>
            <w:pStyle w:val="Cabealho"/>
            <w:rPr>
              <w:rFonts w:ascii="Arial" w:hAnsi="Arial" w:cs="Arial"/>
            </w:rPr>
          </w:pPr>
        </w:p>
      </w:tc>
    </w:tr>
    <w:tr w:rsidR="006A6987" w:rsidRPr="00F7727D" w:rsidTr="006A6987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6A6987" w:rsidRPr="00F7727D" w:rsidRDefault="006A6987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fEirhoMjgCqt5hYPegeZfbaHP7AnJoXNewSCsVQj2oNksZXH4yr8oXyzd4oiTnxAMv9A2oHOvSn3JGC73YiCQ==" w:salt="2WozdFXewgpzDeU4koOo8w==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35BE1"/>
    <w:rsid w:val="0005250B"/>
    <w:rsid w:val="000A3609"/>
    <w:rsid w:val="000C368A"/>
    <w:rsid w:val="000D0BAA"/>
    <w:rsid w:val="000D1755"/>
    <w:rsid w:val="00116666"/>
    <w:rsid w:val="00120581"/>
    <w:rsid w:val="00130E30"/>
    <w:rsid w:val="00172C47"/>
    <w:rsid w:val="00190894"/>
    <w:rsid w:val="001960B3"/>
    <w:rsid w:val="001C7F2E"/>
    <w:rsid w:val="001D287B"/>
    <w:rsid w:val="001D737E"/>
    <w:rsid w:val="002020B1"/>
    <w:rsid w:val="00202F00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77D93"/>
    <w:rsid w:val="003D47B6"/>
    <w:rsid w:val="003E3B02"/>
    <w:rsid w:val="003F107D"/>
    <w:rsid w:val="003F30B7"/>
    <w:rsid w:val="0042409B"/>
    <w:rsid w:val="00430588"/>
    <w:rsid w:val="00461C39"/>
    <w:rsid w:val="0048577D"/>
    <w:rsid w:val="004A6D20"/>
    <w:rsid w:val="004B3676"/>
    <w:rsid w:val="004B4897"/>
    <w:rsid w:val="004C2514"/>
    <w:rsid w:val="004E1D5E"/>
    <w:rsid w:val="004E67A2"/>
    <w:rsid w:val="0050427C"/>
    <w:rsid w:val="00516283"/>
    <w:rsid w:val="0054715E"/>
    <w:rsid w:val="005609A8"/>
    <w:rsid w:val="0058627A"/>
    <w:rsid w:val="005C176C"/>
    <w:rsid w:val="005C3873"/>
    <w:rsid w:val="006A1725"/>
    <w:rsid w:val="006A6987"/>
    <w:rsid w:val="006C067C"/>
    <w:rsid w:val="006D2F28"/>
    <w:rsid w:val="006D649E"/>
    <w:rsid w:val="006E561C"/>
    <w:rsid w:val="007529C1"/>
    <w:rsid w:val="00776A03"/>
    <w:rsid w:val="007D15F6"/>
    <w:rsid w:val="008173A8"/>
    <w:rsid w:val="00832798"/>
    <w:rsid w:val="008B2864"/>
    <w:rsid w:val="008B43DB"/>
    <w:rsid w:val="008E7446"/>
    <w:rsid w:val="0090369E"/>
    <w:rsid w:val="009452E4"/>
    <w:rsid w:val="00947B58"/>
    <w:rsid w:val="009613A4"/>
    <w:rsid w:val="009A099D"/>
    <w:rsid w:val="009C67D9"/>
    <w:rsid w:val="009D0D2C"/>
    <w:rsid w:val="009F53F7"/>
    <w:rsid w:val="00A12B44"/>
    <w:rsid w:val="00A16922"/>
    <w:rsid w:val="00A32E35"/>
    <w:rsid w:val="00A73872"/>
    <w:rsid w:val="00A86ED3"/>
    <w:rsid w:val="00AE146E"/>
    <w:rsid w:val="00B32441"/>
    <w:rsid w:val="00B43946"/>
    <w:rsid w:val="00B619F7"/>
    <w:rsid w:val="00B63D14"/>
    <w:rsid w:val="00B65C48"/>
    <w:rsid w:val="00B7791E"/>
    <w:rsid w:val="00BB011C"/>
    <w:rsid w:val="00BB6699"/>
    <w:rsid w:val="00BD07F6"/>
    <w:rsid w:val="00BD3A84"/>
    <w:rsid w:val="00BE2BA3"/>
    <w:rsid w:val="00C153EC"/>
    <w:rsid w:val="00C27C88"/>
    <w:rsid w:val="00C34DAE"/>
    <w:rsid w:val="00C56431"/>
    <w:rsid w:val="00C73D49"/>
    <w:rsid w:val="00CC6043"/>
    <w:rsid w:val="00D02C82"/>
    <w:rsid w:val="00D03EB4"/>
    <w:rsid w:val="00D07813"/>
    <w:rsid w:val="00D07DB5"/>
    <w:rsid w:val="00D07F01"/>
    <w:rsid w:val="00D1388B"/>
    <w:rsid w:val="00D346D7"/>
    <w:rsid w:val="00D730B0"/>
    <w:rsid w:val="00D82F96"/>
    <w:rsid w:val="00DC293A"/>
    <w:rsid w:val="00DD04D2"/>
    <w:rsid w:val="00E2119A"/>
    <w:rsid w:val="00E54566"/>
    <w:rsid w:val="00E615BD"/>
    <w:rsid w:val="00E617CE"/>
    <w:rsid w:val="00EB2B4E"/>
    <w:rsid w:val="00EC274B"/>
    <w:rsid w:val="00EE7247"/>
    <w:rsid w:val="00EF7EB0"/>
    <w:rsid w:val="00F03915"/>
    <w:rsid w:val="00F77649"/>
    <w:rsid w:val="00F94458"/>
    <w:rsid w:val="00FB0BA8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2022-08-01T14:21:00Z</dcterms:created>
  <dcterms:modified xsi:type="dcterms:W3CDTF">2022-12-05T14:48:00Z</dcterms:modified>
</cp:coreProperties>
</file>