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6938"/>
      </w:tblGrid>
      <w:tr w:rsidR="00166CF7" w:rsidRPr="00F7727D" w:rsidTr="00166CF7">
        <w:trPr>
          <w:trHeight w:val="572"/>
        </w:trPr>
        <w:tc>
          <w:tcPr>
            <w:tcW w:w="3035" w:type="dxa"/>
          </w:tcPr>
          <w:p w:rsidR="00166CF7" w:rsidRPr="00F7727D" w:rsidRDefault="00166CF7" w:rsidP="00E617CE">
            <w:pPr>
              <w:pStyle w:val="Cabealho"/>
              <w:rPr>
                <w:rFonts w:ascii="Arial" w:hAnsi="Arial" w:cs="Arial"/>
              </w:rPr>
            </w:pPr>
            <w:r>
              <w:rPr>
                <w:rFonts w:ascii="Tahoma" w:hAnsi="Tahoma" w:cs="Tahoma"/>
                <w:noProof/>
                <w:sz w:val="20"/>
                <w:lang w:eastAsia="pt-PT"/>
              </w:rPr>
              <w:drawing>
                <wp:inline distT="0" distB="0" distL="0" distR="0" wp14:anchorId="4B9A3563" wp14:editId="75FEE27D">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6938" w:type="dxa"/>
          </w:tcPr>
          <w:p w:rsidR="00166CF7" w:rsidRPr="00D70135" w:rsidRDefault="00166CF7" w:rsidP="00E617CE">
            <w:pPr>
              <w:pStyle w:val="Cabealho"/>
              <w:rPr>
                <w:rFonts w:ascii="Tahoma" w:hAnsi="Tahoma" w:cs="Tahoma"/>
                <w:color w:val="7F7F7F" w:themeColor="text1" w:themeTint="80"/>
              </w:rPr>
            </w:pPr>
          </w:p>
        </w:tc>
      </w:tr>
    </w:tbl>
    <w:p w:rsidR="00EE7247" w:rsidRPr="00166CF7" w:rsidRDefault="00166CF7" w:rsidP="009D0D2C">
      <w:pPr>
        <w:spacing w:before="240" w:after="0"/>
        <w:jc w:val="right"/>
        <w:rPr>
          <w:rFonts w:ascii="Tahoma" w:hAnsi="Tahoma" w:cs="Tahoma"/>
          <w:color w:val="808080" w:themeColor="background1" w:themeShade="80"/>
          <w:sz w:val="18"/>
          <w:szCs w:val="20"/>
        </w:rPr>
      </w:pPr>
      <w:r>
        <w:rPr>
          <w:rFonts w:ascii="Tahoma" w:hAnsi="Tahoma" w:cs="Tahoma"/>
          <w:color w:val="808080" w:themeColor="background1" w:themeShade="80"/>
          <w:sz w:val="12"/>
        </w:rPr>
        <w:t>FE.0</w:t>
      </w:r>
      <w:r w:rsidR="00065FAF">
        <w:rPr>
          <w:rFonts w:ascii="Tahoma" w:hAnsi="Tahoma" w:cs="Tahoma"/>
          <w:color w:val="808080" w:themeColor="background1" w:themeShade="80"/>
          <w:sz w:val="12"/>
        </w:rPr>
        <w:t>3</w:t>
      </w:r>
      <w:r>
        <w:rPr>
          <w:rFonts w:ascii="Tahoma" w:hAnsi="Tahoma" w:cs="Tahoma"/>
          <w:color w:val="808080" w:themeColor="background1" w:themeShade="80"/>
          <w:sz w:val="12"/>
        </w:rPr>
        <w:t>.0</w:t>
      </w:r>
      <w:r w:rsidR="00065FAF">
        <w:rPr>
          <w:rFonts w:ascii="Tahoma" w:hAnsi="Tahoma" w:cs="Tahoma"/>
          <w:color w:val="808080" w:themeColor="background1" w:themeShade="80"/>
          <w:sz w:val="12"/>
        </w:rPr>
        <w:t>2</w:t>
      </w:r>
      <w:r>
        <w:rPr>
          <w:rFonts w:ascii="Tahoma" w:hAnsi="Tahoma" w:cs="Tahoma"/>
          <w:color w:val="808080" w:themeColor="background1" w:themeShade="80"/>
          <w:sz w:val="12"/>
        </w:rPr>
        <w:t>.</w:t>
      </w:r>
      <w:r w:rsidR="00065FAF">
        <w:rPr>
          <w:rFonts w:ascii="Tahoma" w:hAnsi="Tahoma" w:cs="Tahoma"/>
          <w:color w:val="808080" w:themeColor="background1" w:themeShade="80"/>
          <w:sz w:val="12"/>
        </w:rPr>
        <w:t>ADO</w:t>
      </w:r>
      <w:r>
        <w:rPr>
          <w:rFonts w:ascii="Tahoma" w:hAnsi="Tahoma" w:cs="Tahoma"/>
          <w:color w:val="808080" w:themeColor="background1" w:themeShade="80"/>
          <w:sz w:val="12"/>
        </w:rPr>
        <w:t>.V</w:t>
      </w:r>
      <w:r w:rsidR="009D0D2C" w:rsidRPr="00166CF7">
        <w:rPr>
          <w:rFonts w:ascii="Tahoma" w:hAnsi="Tahoma" w:cs="Tahoma"/>
          <w:color w:val="808080" w:themeColor="background1" w:themeShade="80"/>
          <w:sz w:val="12"/>
        </w:rPr>
        <w:t>00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4B3676" w:rsidRPr="004B3676" w:rsidTr="004B3676">
        <w:tc>
          <w:tcPr>
            <w:tcW w:w="10061" w:type="dxa"/>
            <w:shd w:val="clear" w:color="auto" w:fill="F2F2F2" w:themeFill="background1" w:themeFillShade="F2"/>
          </w:tcPr>
          <w:p w:rsidR="004B3676" w:rsidRPr="004B3676" w:rsidRDefault="00403DF0" w:rsidP="00FB53EB">
            <w:pPr>
              <w:spacing w:before="60" w:after="60"/>
              <w:jc w:val="center"/>
              <w:rPr>
                <w:rFonts w:ascii="Tahoma" w:hAnsi="Tahoma" w:cs="Tahoma"/>
                <w:b/>
                <w:szCs w:val="20"/>
              </w:rPr>
            </w:pPr>
            <w:r>
              <w:rPr>
                <w:rFonts w:ascii="Tahoma" w:hAnsi="Tahoma" w:cs="Tahoma"/>
                <w:b/>
                <w:szCs w:val="20"/>
              </w:rPr>
              <w:t>Renovação de Isenção de IMI</w:t>
            </w:r>
          </w:p>
        </w:tc>
      </w:tr>
    </w:tbl>
    <w:tbl>
      <w:tblPr>
        <w:tblW w:w="10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9"/>
        <w:gridCol w:w="659"/>
        <w:gridCol w:w="1279"/>
        <w:gridCol w:w="828"/>
        <w:gridCol w:w="41"/>
        <w:gridCol w:w="406"/>
        <w:gridCol w:w="155"/>
        <w:gridCol w:w="270"/>
        <w:gridCol w:w="119"/>
        <w:gridCol w:w="7"/>
        <w:gridCol w:w="206"/>
        <w:gridCol w:w="821"/>
        <w:gridCol w:w="317"/>
        <w:gridCol w:w="108"/>
        <w:gridCol w:w="567"/>
        <w:gridCol w:w="318"/>
        <w:gridCol w:w="395"/>
        <w:gridCol w:w="705"/>
        <w:gridCol w:w="23"/>
        <w:gridCol w:w="152"/>
        <w:gridCol w:w="851"/>
        <w:gridCol w:w="18"/>
        <w:gridCol w:w="59"/>
        <w:gridCol w:w="673"/>
        <w:gridCol w:w="1057"/>
        <w:gridCol w:w="120"/>
      </w:tblGrid>
      <w:tr w:rsidR="001D737E" w:rsidRPr="003E14D2" w:rsidTr="00122D01">
        <w:trPr>
          <w:gridAfter w:val="1"/>
          <w:wAfter w:w="120" w:type="dxa"/>
          <w:trHeight w:val="302"/>
        </w:trPr>
        <w:tc>
          <w:tcPr>
            <w:tcW w:w="10063" w:type="dxa"/>
            <w:gridSpan w:val="26"/>
            <w:tcBorders>
              <w:top w:val="nil"/>
              <w:left w:val="nil"/>
              <w:bottom w:val="single" w:sz="4" w:space="0" w:color="808080"/>
              <w:right w:val="nil"/>
            </w:tcBorders>
            <w:shd w:val="clear" w:color="auto" w:fill="FFFFFF"/>
            <w:vAlign w:val="bottom"/>
          </w:tcPr>
          <w:p w:rsidR="002E0C9B" w:rsidRPr="002E0C9B" w:rsidRDefault="002E0C9B" w:rsidP="002E0C9B">
            <w:pPr>
              <w:spacing w:before="40" w:after="120"/>
              <w:jc w:val="center"/>
              <w:rPr>
                <w:rFonts w:ascii="Tahoma" w:hAnsi="Tahoma" w:cs="Tahoma"/>
                <w:sz w:val="16"/>
              </w:rPr>
            </w:pPr>
            <w:r w:rsidRPr="002E0C9B">
              <w:rPr>
                <w:rFonts w:ascii="Tahoma" w:hAnsi="Tahoma" w:cs="Tahoma"/>
                <w:sz w:val="16"/>
              </w:rPr>
              <w:t>(</w:t>
            </w:r>
            <w:r w:rsidR="007F3238" w:rsidRPr="00C00D5B">
              <w:rPr>
                <w:rFonts w:ascii="Tahoma" w:hAnsi="Tahoma" w:cs="Tahoma"/>
                <w:sz w:val="16"/>
                <w:szCs w:val="16"/>
              </w:rPr>
              <w:t xml:space="preserve">Decreto-Lei n.º </w:t>
            </w:r>
            <w:r w:rsidR="00166CF7">
              <w:rPr>
                <w:rFonts w:ascii="Tahoma" w:hAnsi="Tahoma" w:cs="Tahoma"/>
                <w:sz w:val="16"/>
                <w:szCs w:val="16"/>
              </w:rPr>
              <w:t xml:space="preserve">307/2009, de 23 de outubro e RJRU - </w:t>
            </w:r>
            <w:r w:rsidR="007F3238" w:rsidRPr="00A46CDA">
              <w:rPr>
                <w:rFonts w:ascii="Tahoma" w:hAnsi="Tahoma" w:cs="Tahoma"/>
                <w:sz w:val="16"/>
                <w:szCs w:val="16"/>
              </w:rPr>
              <w:t>Regime Jurídico da Reabilitação Urbana</w:t>
            </w:r>
            <w:r w:rsidRPr="002E0C9B">
              <w:rPr>
                <w:rFonts w:ascii="Tahoma" w:hAnsi="Tahoma" w:cs="Tahoma"/>
                <w:sz w:val="16"/>
              </w:rPr>
              <w:t>)</w:t>
            </w:r>
          </w:p>
          <w:p w:rsidR="001D737E" w:rsidRPr="003E14D2" w:rsidRDefault="001D737E" w:rsidP="00BE2BA3">
            <w:pPr>
              <w:spacing w:before="36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122D01">
        <w:trPr>
          <w:gridAfter w:val="1"/>
          <w:wAfter w:w="120" w:type="dxa"/>
        </w:trPr>
        <w:tc>
          <w:tcPr>
            <w:tcW w:w="10063" w:type="dxa"/>
            <w:gridSpan w:val="26"/>
            <w:tcBorders>
              <w:top w:val="single" w:sz="4" w:space="0" w:color="808080"/>
              <w:left w:val="nil"/>
              <w:bottom w:val="nil"/>
              <w:right w:val="nil"/>
            </w:tcBorders>
            <w:shd w:val="clear" w:color="auto" w:fill="F2F2F2"/>
          </w:tcPr>
          <w:p w:rsidR="001D737E" w:rsidRPr="00A93103" w:rsidRDefault="001D737E" w:rsidP="003F30B7">
            <w:pPr>
              <w:spacing w:before="20" w:after="20" w:line="240" w:lineRule="auto"/>
              <w:rPr>
                <w:rFonts w:ascii="Tahoma" w:hAnsi="Tahoma" w:cs="Tahoma"/>
              </w:rPr>
            </w:pPr>
            <w:r w:rsidRPr="00A93103">
              <w:rPr>
                <w:rFonts w:ascii="Tahoma" w:hAnsi="Tahoma" w:cs="Tahoma"/>
              </w:rPr>
              <w:t xml:space="preserve">Identificação do/a </w:t>
            </w:r>
            <w:r w:rsidR="003F30B7">
              <w:rPr>
                <w:rFonts w:ascii="Tahoma" w:hAnsi="Tahoma" w:cs="Tahoma"/>
              </w:rPr>
              <w:t>Requerente</w:t>
            </w:r>
          </w:p>
        </w:tc>
      </w:tr>
      <w:tr w:rsidR="001D737E" w:rsidRPr="001A55F1" w:rsidTr="00166CF7">
        <w:trPr>
          <w:gridAfter w:val="1"/>
          <w:wAfter w:w="120" w:type="dxa"/>
        </w:trPr>
        <w:tc>
          <w:tcPr>
            <w:tcW w:w="6130" w:type="dxa"/>
            <w:gridSpan w:val="17"/>
            <w:tcBorders>
              <w:top w:val="nil"/>
              <w:left w:val="nil"/>
              <w:bottom w:val="nil"/>
              <w:right w:val="nil"/>
            </w:tcBorders>
            <w:vAlign w:val="bottom"/>
          </w:tcPr>
          <w:p w:rsidR="001D737E" w:rsidRPr="00EE534A" w:rsidRDefault="003F30B7" w:rsidP="00166CF7">
            <w:pPr>
              <w:pStyle w:val="Ttulo5"/>
              <w:spacing w:before="60" w:after="0"/>
              <w:jc w:val="right"/>
              <w:rPr>
                <w:rFonts w:ascii="Tahoma" w:hAnsi="Tahoma" w:cs="Tahoma"/>
                <w:b w:val="0"/>
                <w:i w:val="0"/>
                <w:sz w:val="20"/>
                <w:szCs w:val="20"/>
              </w:rPr>
            </w:pPr>
            <w:r w:rsidRPr="00EE534A">
              <w:rPr>
                <w:rFonts w:ascii="Tahoma" w:hAnsi="Tahoma" w:cs="Tahoma"/>
                <w:b w:val="0"/>
                <w:i w:val="0"/>
                <w:sz w:val="20"/>
                <w:szCs w:val="20"/>
              </w:rPr>
              <w:t>NIF / NIPC</w:t>
            </w:r>
            <w:r>
              <w:rPr>
                <w:rStyle w:val="Refdenotaderodap"/>
                <w:rFonts w:ascii="Tahoma" w:hAnsi="Tahoma" w:cs="Tahoma"/>
                <w:b w:val="0"/>
                <w:i w:val="0"/>
                <w:sz w:val="20"/>
                <w:szCs w:val="20"/>
              </w:rPr>
              <w:footnoteReference w:id="1"/>
            </w:r>
          </w:p>
        </w:tc>
        <w:tc>
          <w:tcPr>
            <w:tcW w:w="2126" w:type="dxa"/>
            <w:gridSpan w:val="5"/>
            <w:tcBorders>
              <w:top w:val="nil"/>
              <w:left w:val="nil"/>
              <w:bottom w:val="single" w:sz="2" w:space="0" w:color="808080"/>
              <w:right w:val="nil"/>
            </w:tcBorders>
            <w:vAlign w:val="bottom"/>
          </w:tcPr>
          <w:p w:rsidR="001D737E" w:rsidRPr="00FF5E0D" w:rsidRDefault="0006572A" w:rsidP="00166CF7">
            <w:pPr>
              <w:pStyle w:val="Ttulo5"/>
              <w:spacing w:before="60" w:after="0"/>
              <w:ind w:firstLine="28"/>
              <w:rPr>
                <w:rFonts w:ascii="Arial" w:hAnsi="Arial" w:cs="Arial"/>
                <w:b w:val="0"/>
                <w:i w:val="0"/>
                <w:sz w:val="20"/>
                <w:szCs w:val="20"/>
              </w:rPr>
            </w:pPr>
            <w:r>
              <w:rPr>
                <w:rFonts w:ascii="Tahoma" w:hAnsi="Tahoma" w:cs="Tahoma"/>
                <w:b w:val="0"/>
                <w:i w:val="0"/>
                <w:sz w:val="20"/>
                <w:szCs w:val="20"/>
              </w:rPr>
              <w:fldChar w:fldCharType="begin">
                <w:ffData>
                  <w:name w:val=""/>
                  <w:enabled/>
                  <w:calcOnExit w:val="0"/>
                  <w:textInput>
                    <w:maxLength w:val="3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50" w:type="dxa"/>
            <w:gridSpan w:val="3"/>
            <w:tcBorders>
              <w:top w:val="nil"/>
              <w:left w:val="nil"/>
              <w:bottom w:val="nil"/>
              <w:right w:val="nil"/>
            </w:tcBorders>
            <w:vAlign w:val="bottom"/>
          </w:tcPr>
          <w:p w:rsidR="001D737E" w:rsidRPr="00EE534A" w:rsidRDefault="003F30B7" w:rsidP="00166CF7">
            <w:pPr>
              <w:pStyle w:val="Ttulo5"/>
              <w:spacing w:before="60" w:after="0"/>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057" w:type="dxa"/>
            <w:tcBorders>
              <w:top w:val="nil"/>
              <w:left w:val="nil"/>
              <w:bottom w:val="single" w:sz="2" w:space="0" w:color="808080"/>
              <w:right w:val="nil"/>
            </w:tcBorders>
            <w:vAlign w:val="bottom"/>
          </w:tcPr>
          <w:p w:rsidR="001D737E" w:rsidRPr="00FF5E0D" w:rsidRDefault="001D737E" w:rsidP="00166CF7">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1967" w:type="dxa"/>
            <w:gridSpan w:val="4"/>
            <w:tcBorders>
              <w:top w:val="nil"/>
              <w:left w:val="nil"/>
              <w:bottom w:val="nil"/>
              <w:right w:val="nil"/>
            </w:tcBorders>
            <w:vAlign w:val="center"/>
          </w:tcPr>
          <w:p w:rsidR="001D737E" w:rsidRPr="001A55F1" w:rsidRDefault="003F30B7" w:rsidP="00E617CE">
            <w:pPr>
              <w:pStyle w:val="Ttulo5"/>
              <w:spacing w:before="0" w:after="0"/>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tc>
          <w:tcPr>
            <w:tcW w:w="8096" w:type="dxa"/>
            <w:gridSpan w:val="22"/>
            <w:tcBorders>
              <w:top w:val="nil"/>
              <w:left w:val="nil"/>
              <w:bottom w:val="single" w:sz="2" w:space="0" w:color="808080"/>
              <w:right w:val="nil"/>
            </w:tcBorders>
            <w:vAlign w:val="center"/>
          </w:tcPr>
          <w:p w:rsidR="001D737E" w:rsidRPr="001A55F1" w:rsidRDefault="0006572A" w:rsidP="00E617CE">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Texto18"/>
                  <w:enabled/>
                  <w:calcOnExit w:val="0"/>
                  <w:textInput>
                    <w:maxLength w:val="300"/>
                  </w:textInput>
                </w:ffData>
              </w:fldChar>
            </w:r>
            <w:bookmarkStart w:id="0" w:name="Texto1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0"/>
          </w:p>
        </w:tc>
      </w:tr>
      <w:tr w:rsidR="003E3B02" w:rsidRPr="001A55F1" w:rsidTr="00CC07BB">
        <w:trPr>
          <w:gridAfter w:val="1"/>
          <w:wAfter w:w="120" w:type="dxa"/>
          <w:trHeight w:hRule="exact" w:val="284"/>
        </w:trPr>
        <w:tc>
          <w:tcPr>
            <w:tcW w:w="1967" w:type="dxa"/>
            <w:gridSpan w:val="4"/>
            <w:tcBorders>
              <w:top w:val="nil"/>
              <w:left w:val="nil"/>
              <w:bottom w:val="nil"/>
              <w:right w:val="nil"/>
            </w:tcBorders>
            <w:vAlign w:val="center"/>
          </w:tcPr>
          <w:p w:rsidR="001D737E" w:rsidRPr="001A55F1" w:rsidRDefault="003F30B7" w:rsidP="00E617CE">
            <w:pPr>
              <w:pStyle w:val="Ttulo5"/>
              <w:spacing w:before="0" w:after="0"/>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096" w:type="dxa"/>
            <w:gridSpan w:val="22"/>
            <w:tcBorders>
              <w:top w:val="single" w:sz="2" w:space="0" w:color="808080"/>
              <w:left w:val="nil"/>
              <w:bottom w:val="single" w:sz="2" w:space="0" w:color="808080"/>
              <w:right w:val="nil"/>
            </w:tcBorders>
            <w:vAlign w:val="center"/>
          </w:tcPr>
          <w:p w:rsidR="001D737E" w:rsidRPr="001A55F1" w:rsidRDefault="0006572A" w:rsidP="00E617CE">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5609A8" w:rsidRPr="001A55F1" w:rsidTr="0006572A">
        <w:trPr>
          <w:gridAfter w:val="1"/>
          <w:wAfter w:w="120" w:type="dxa"/>
          <w:trHeight w:hRule="exact" w:val="284"/>
        </w:trPr>
        <w:tc>
          <w:tcPr>
            <w:tcW w:w="1967" w:type="dxa"/>
            <w:gridSpan w:val="4"/>
            <w:tcBorders>
              <w:top w:val="nil"/>
              <w:left w:val="nil"/>
              <w:bottom w:val="nil"/>
              <w:right w:val="nil"/>
            </w:tcBorders>
            <w:vAlign w:val="center"/>
          </w:tcPr>
          <w:p w:rsidR="003F30B7" w:rsidRPr="001A55F1" w:rsidRDefault="003F30B7"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Código Postal</w:t>
            </w:r>
          </w:p>
        </w:tc>
        <w:tc>
          <w:tcPr>
            <w:tcW w:w="1275" w:type="dxa"/>
            <w:gridSpan w:val="3"/>
            <w:tcBorders>
              <w:top w:val="single" w:sz="2" w:space="0" w:color="808080"/>
              <w:left w:val="nil"/>
              <w:bottom w:val="single" w:sz="2" w:space="0" w:color="808080"/>
              <w:right w:val="nil"/>
            </w:tcBorders>
            <w:vAlign w:val="center"/>
          </w:tcPr>
          <w:p w:rsidR="003F30B7" w:rsidRPr="00EE534A" w:rsidRDefault="003F30B7" w:rsidP="003F30B7">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425" w:type="dxa"/>
            <w:gridSpan w:val="2"/>
            <w:tcBorders>
              <w:top w:val="nil"/>
              <w:left w:val="nil"/>
              <w:bottom w:val="nil"/>
              <w:right w:val="nil"/>
            </w:tcBorders>
            <w:vAlign w:val="center"/>
          </w:tcPr>
          <w:p w:rsidR="003F30B7" w:rsidRPr="001A55F1" w:rsidRDefault="003F30B7" w:rsidP="003F30B7">
            <w:pPr>
              <w:pStyle w:val="Ttulo5"/>
              <w:spacing w:before="0" w:after="0"/>
              <w:rPr>
                <w:rFonts w:ascii="Tahoma" w:hAnsi="Tahoma" w:cs="Tahoma"/>
                <w:b w:val="0"/>
                <w:i w:val="0"/>
                <w:sz w:val="20"/>
                <w:szCs w:val="20"/>
              </w:rPr>
            </w:pPr>
          </w:p>
        </w:tc>
        <w:tc>
          <w:tcPr>
            <w:tcW w:w="1470" w:type="dxa"/>
            <w:gridSpan w:val="5"/>
            <w:tcBorders>
              <w:top w:val="nil"/>
              <w:left w:val="nil"/>
              <w:bottom w:val="single" w:sz="2" w:space="0" w:color="808080"/>
              <w:right w:val="nil"/>
            </w:tcBorders>
            <w:vAlign w:val="center"/>
          </w:tcPr>
          <w:p w:rsidR="003F30B7" w:rsidRPr="001A55F1" w:rsidRDefault="003F30B7"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1"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
          </w:p>
        </w:tc>
        <w:tc>
          <w:tcPr>
            <w:tcW w:w="2268" w:type="dxa"/>
            <w:gridSpan w:val="7"/>
            <w:tcBorders>
              <w:top w:val="nil"/>
              <w:left w:val="nil"/>
              <w:bottom w:val="nil"/>
              <w:right w:val="nil"/>
            </w:tcBorders>
            <w:vAlign w:val="center"/>
          </w:tcPr>
          <w:p w:rsidR="003F30B7" w:rsidRPr="001A55F1" w:rsidRDefault="000D1755" w:rsidP="003F30B7">
            <w:pPr>
              <w:pStyle w:val="Cabealh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Pr>
                <w:rFonts w:ascii="Tahoma" w:hAnsi="Tahoma" w:cs="Tahoma"/>
                <w:b w:val="0"/>
                <w:i w:val="0"/>
                <w:sz w:val="20"/>
                <w:szCs w:val="20"/>
              </w:rPr>
              <w:fldChar w:fldCharType="end"/>
            </w:r>
          </w:p>
        </w:tc>
        <w:tc>
          <w:tcPr>
            <w:tcW w:w="2658" w:type="dxa"/>
            <w:gridSpan w:val="5"/>
            <w:tcBorders>
              <w:top w:val="nil"/>
              <w:left w:val="nil"/>
              <w:bottom w:val="single" w:sz="2" w:space="0" w:color="808080"/>
              <w:right w:val="nil"/>
            </w:tcBorders>
            <w:vAlign w:val="center"/>
          </w:tcPr>
          <w:p w:rsidR="003F30B7" w:rsidRPr="001A55F1" w:rsidRDefault="003F30B7" w:rsidP="003F30B7">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17313" w:rsidRPr="001A55F1" w:rsidTr="00CC07BB">
        <w:trPr>
          <w:gridAfter w:val="1"/>
          <w:wAfter w:w="120" w:type="dxa"/>
          <w:trHeight w:hRule="exact" w:val="284"/>
        </w:trPr>
        <w:tc>
          <w:tcPr>
            <w:tcW w:w="1967" w:type="dxa"/>
            <w:gridSpan w:val="4"/>
            <w:tcBorders>
              <w:top w:val="nil"/>
              <w:left w:val="nil"/>
              <w:bottom w:val="nil"/>
              <w:right w:val="nil"/>
            </w:tcBorders>
            <w:vAlign w:val="center"/>
          </w:tcPr>
          <w:p w:rsidR="003F30B7" w:rsidRPr="001A55F1" w:rsidRDefault="003F30B7"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430" w:type="dxa"/>
            <w:gridSpan w:val="4"/>
            <w:tcBorders>
              <w:top w:val="nil"/>
              <w:left w:val="nil"/>
              <w:bottom w:val="single" w:sz="4" w:space="0" w:color="808080"/>
              <w:right w:val="nil"/>
            </w:tcBorders>
            <w:shd w:val="clear" w:color="auto" w:fill="FFFFFF"/>
            <w:vAlign w:val="center"/>
          </w:tcPr>
          <w:p w:rsidR="003F30B7" w:rsidRPr="00EE534A" w:rsidRDefault="003F30B7" w:rsidP="003F30B7">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5"/>
            <w:tcBorders>
              <w:top w:val="nil"/>
              <w:left w:val="nil"/>
              <w:bottom w:val="nil"/>
              <w:right w:val="nil"/>
            </w:tcBorders>
            <w:vAlign w:val="center"/>
          </w:tcPr>
          <w:p w:rsidR="003F30B7" w:rsidRPr="001A55F1" w:rsidRDefault="003F30B7" w:rsidP="003F30B7">
            <w:pPr>
              <w:pStyle w:val="Cabealh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33" w:type="dxa"/>
            <w:gridSpan w:val="7"/>
            <w:tcBorders>
              <w:top w:val="nil"/>
              <w:left w:val="nil"/>
              <w:bottom w:val="single" w:sz="4" w:space="0" w:color="808080"/>
              <w:right w:val="nil"/>
            </w:tcBorders>
            <w:vAlign w:val="center"/>
          </w:tcPr>
          <w:p w:rsidR="003F30B7" w:rsidRPr="001A55F1" w:rsidRDefault="0006572A" w:rsidP="003F30B7">
            <w:pPr>
              <w:pStyle w:val="Ttulo5"/>
              <w:spacing w:before="0" w:after="0"/>
              <w:ind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3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sidR="003F30B7">
              <w:rPr>
                <w:rFonts w:ascii="Tahoma" w:hAnsi="Tahoma" w:cs="Tahoma"/>
                <w:b w:val="0"/>
                <w:i w:val="0"/>
                <w:sz w:val="20"/>
                <w:szCs w:val="20"/>
              </w:rPr>
              <w:t xml:space="preserve"> </w:t>
            </w:r>
          </w:p>
        </w:tc>
        <w:tc>
          <w:tcPr>
            <w:tcW w:w="1021" w:type="dxa"/>
            <w:gridSpan w:val="3"/>
            <w:tcBorders>
              <w:top w:val="nil"/>
              <w:left w:val="nil"/>
              <w:bottom w:val="nil"/>
              <w:right w:val="nil"/>
            </w:tcBorders>
            <w:vAlign w:val="center"/>
          </w:tcPr>
          <w:p w:rsidR="003F30B7" w:rsidRPr="00166CF7" w:rsidRDefault="00166CF7" w:rsidP="003F30B7">
            <w:pPr>
              <w:pStyle w:val="Ttulo5"/>
              <w:spacing w:before="0" w:after="0"/>
              <w:jc w:val="right"/>
              <w:rPr>
                <w:rFonts w:ascii="Tahoma" w:hAnsi="Tahoma" w:cs="Tahoma"/>
                <w:b w:val="0"/>
                <w:i w:val="0"/>
                <w:sz w:val="20"/>
                <w:szCs w:val="20"/>
                <w:lang w:val="en-GB"/>
              </w:rPr>
            </w:pPr>
            <w:r w:rsidRPr="00166CF7">
              <w:rPr>
                <w:rFonts w:ascii="Tahoma" w:hAnsi="Tahoma" w:cs="Tahoma"/>
                <w:b w:val="0"/>
                <w:i w:val="0"/>
                <w:sz w:val="20"/>
                <w:szCs w:val="20"/>
                <w:lang w:val="en-GB"/>
              </w:rPr>
              <w:t>Fax</w:t>
            </w:r>
          </w:p>
        </w:tc>
        <w:tc>
          <w:tcPr>
            <w:tcW w:w="1789" w:type="dxa"/>
            <w:gridSpan w:val="3"/>
            <w:tcBorders>
              <w:top w:val="nil"/>
              <w:left w:val="nil"/>
              <w:bottom w:val="single" w:sz="4" w:space="0" w:color="808080"/>
              <w:right w:val="nil"/>
            </w:tcBorders>
            <w:vAlign w:val="center"/>
          </w:tcPr>
          <w:p w:rsidR="003F30B7" w:rsidRPr="00166CF7" w:rsidRDefault="0006572A" w:rsidP="003F30B7">
            <w:pPr>
              <w:pStyle w:val="Ttulo5"/>
              <w:spacing w:before="0" w:after="0"/>
              <w:ind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3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1967" w:type="dxa"/>
            <w:gridSpan w:val="4"/>
            <w:tcBorders>
              <w:top w:val="nil"/>
              <w:left w:val="nil"/>
              <w:bottom w:val="nil"/>
              <w:right w:val="nil"/>
            </w:tcBorders>
            <w:vAlign w:val="center"/>
          </w:tcPr>
          <w:p w:rsidR="003F30B7" w:rsidRPr="001A55F1" w:rsidRDefault="00DC293A" w:rsidP="003F30B7">
            <w:pPr>
              <w:pStyle w:val="Ttulo5"/>
              <w:spacing w:before="0" w:after="0"/>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096" w:type="dxa"/>
            <w:gridSpan w:val="22"/>
            <w:tcBorders>
              <w:top w:val="nil"/>
              <w:left w:val="nil"/>
              <w:bottom w:val="single" w:sz="4" w:space="0" w:color="808080"/>
              <w:right w:val="nil"/>
            </w:tcBorders>
            <w:vAlign w:val="center"/>
          </w:tcPr>
          <w:p w:rsidR="003F30B7" w:rsidRPr="001A55F1" w:rsidRDefault="0006572A"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F30B7" w:rsidRPr="001A55F1" w:rsidTr="00122D01">
        <w:trPr>
          <w:gridAfter w:val="1"/>
          <w:wAfter w:w="120" w:type="dxa"/>
          <w:trHeight w:hRule="exact" w:val="284"/>
        </w:trPr>
        <w:tc>
          <w:tcPr>
            <w:tcW w:w="10063" w:type="dxa"/>
            <w:gridSpan w:val="26"/>
            <w:tcBorders>
              <w:top w:val="nil"/>
              <w:left w:val="nil"/>
              <w:bottom w:val="nil"/>
              <w:right w:val="nil"/>
            </w:tcBorders>
            <w:vAlign w:val="center"/>
          </w:tcPr>
          <w:p w:rsidR="003F30B7" w:rsidRPr="001A55F1" w:rsidRDefault="003F30B7"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2" w:name="Marcar11"/>
            <w:r>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Pr>
                <w:rFonts w:ascii="Tahoma" w:hAnsi="Tahoma" w:cs="Tahoma"/>
                <w:b w:val="0"/>
                <w:i w:val="0"/>
                <w:sz w:val="20"/>
                <w:szCs w:val="20"/>
              </w:rPr>
              <w:fldChar w:fldCharType="end"/>
            </w:r>
            <w:bookmarkEnd w:id="2"/>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3"/>
            </w:r>
            <w:r>
              <w:rPr>
                <w:rFonts w:ascii="Tahoma" w:hAnsi="Tahoma" w:cs="Tahoma"/>
                <w:b w:val="0"/>
                <w:i w:val="0"/>
                <w:sz w:val="20"/>
                <w:szCs w:val="20"/>
              </w:rPr>
              <w:t>.</w:t>
            </w:r>
          </w:p>
        </w:tc>
      </w:tr>
      <w:tr w:rsidR="003E3B02" w:rsidRPr="001A55F1" w:rsidTr="00CC07BB">
        <w:trPr>
          <w:gridAfter w:val="1"/>
          <w:wAfter w:w="120" w:type="dxa"/>
          <w:trHeight w:hRule="exact" w:val="284"/>
        </w:trPr>
        <w:tc>
          <w:tcPr>
            <w:tcW w:w="1967" w:type="dxa"/>
            <w:gridSpan w:val="4"/>
            <w:tcBorders>
              <w:top w:val="nil"/>
              <w:left w:val="nil"/>
              <w:bottom w:val="nil"/>
              <w:right w:val="nil"/>
            </w:tcBorders>
            <w:vAlign w:val="center"/>
          </w:tcPr>
          <w:p w:rsidR="003F30B7" w:rsidRPr="001A55F1" w:rsidRDefault="00DC293A"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096" w:type="dxa"/>
            <w:gridSpan w:val="22"/>
            <w:tcBorders>
              <w:top w:val="nil"/>
              <w:left w:val="nil"/>
              <w:bottom w:val="single" w:sz="2" w:space="0" w:color="808080"/>
              <w:right w:val="nil"/>
            </w:tcBorders>
            <w:vAlign w:val="center"/>
          </w:tcPr>
          <w:p w:rsidR="003F30B7" w:rsidRPr="001A55F1" w:rsidRDefault="0006572A"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2795" w:type="dxa"/>
            <w:gridSpan w:val="5"/>
            <w:tcBorders>
              <w:top w:val="nil"/>
              <w:left w:val="nil"/>
              <w:bottom w:val="nil"/>
              <w:right w:val="nil"/>
            </w:tcBorders>
            <w:vAlign w:val="center"/>
          </w:tcPr>
          <w:p w:rsidR="003F30B7" w:rsidRPr="001A55F1" w:rsidRDefault="00DC293A" w:rsidP="003F30B7">
            <w:pPr>
              <w:pStyle w:val="Ttulo5"/>
              <w:spacing w:before="0" w:after="0"/>
              <w:rPr>
                <w:rFonts w:ascii="Tahoma" w:hAnsi="Tahoma" w:cs="Tahoma"/>
                <w:b w:val="0"/>
                <w:i w:val="0"/>
                <w:sz w:val="20"/>
                <w:szCs w:val="20"/>
              </w:rPr>
            </w:pPr>
            <w:r>
              <w:rPr>
                <w:rFonts w:ascii="Tahoma" w:hAnsi="Tahoma" w:cs="Tahoma"/>
                <w:b w:val="0"/>
                <w:i w:val="0"/>
                <w:sz w:val="20"/>
                <w:szCs w:val="20"/>
              </w:rPr>
              <w:t>Documento de Identificação</w:t>
            </w:r>
            <w:bookmarkStart w:id="3" w:name="_Ref427847591"/>
            <w:r>
              <w:rPr>
                <w:rStyle w:val="Refdenotaderodap"/>
                <w:rFonts w:ascii="Tahoma" w:hAnsi="Tahoma" w:cs="Tahoma"/>
                <w:b w:val="0"/>
                <w:i w:val="0"/>
                <w:sz w:val="20"/>
                <w:szCs w:val="20"/>
              </w:rPr>
              <w:footnoteReference w:id="5"/>
            </w:r>
            <w:bookmarkEnd w:id="3"/>
          </w:p>
        </w:tc>
        <w:tc>
          <w:tcPr>
            <w:tcW w:w="602" w:type="dxa"/>
            <w:gridSpan w:val="3"/>
            <w:tcBorders>
              <w:top w:val="nil"/>
              <w:left w:val="nil"/>
              <w:bottom w:val="single" w:sz="4" w:space="0" w:color="808080"/>
              <w:right w:val="nil"/>
            </w:tcBorders>
            <w:vAlign w:val="center"/>
          </w:tcPr>
          <w:p w:rsidR="0006572A" w:rsidRPr="00A43939" w:rsidRDefault="0006572A" w:rsidP="0006572A">
            <w:pPr>
              <w:rPr>
                <w:rFonts w:ascii="Tahoma" w:hAnsi="Tahoma" w:cs="Tahoma"/>
                <w:sz w:val="16"/>
                <w:szCs w:val="16"/>
              </w:rPr>
            </w:pPr>
            <w:r>
              <w:rPr>
                <w:rFonts w:ascii="Tahoma" w:hAnsi="Tahoma" w:cs="Tahoma"/>
                <w:sz w:val="20"/>
                <w:szCs w:val="20"/>
              </w:rPr>
              <w:fldChar w:fldCharType="begin">
                <w:ffData>
                  <w:name w:val=""/>
                  <w:enabled/>
                  <w:calcOnExit w:val="0"/>
                  <w:ddList>
                    <w:listEntry w:val="       "/>
                    <w:listEntry w:val="BI"/>
                    <w:listEntry w:val="CC"/>
                    <w:listEntry w:val="P"/>
                  </w:ddList>
                </w:ffData>
              </w:fldChar>
            </w:r>
            <w:r>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p w:rsidR="003F30B7" w:rsidRPr="001A55F1" w:rsidRDefault="003F30B7" w:rsidP="003F30B7">
            <w:pPr>
              <w:pStyle w:val="Ttulo5"/>
              <w:spacing w:before="0" w:after="0"/>
              <w:rPr>
                <w:rFonts w:ascii="Tahoma" w:hAnsi="Tahoma" w:cs="Tahoma"/>
                <w:b w:val="0"/>
                <w:i w:val="0"/>
                <w:sz w:val="20"/>
                <w:szCs w:val="20"/>
              </w:rPr>
            </w:pPr>
          </w:p>
        </w:tc>
        <w:tc>
          <w:tcPr>
            <w:tcW w:w="602" w:type="dxa"/>
            <w:gridSpan w:val="4"/>
            <w:tcBorders>
              <w:top w:val="nil"/>
              <w:left w:val="nil"/>
              <w:bottom w:val="nil"/>
              <w:right w:val="nil"/>
            </w:tcBorders>
            <w:vAlign w:val="center"/>
          </w:tcPr>
          <w:p w:rsidR="003F30B7" w:rsidRPr="001A55F1" w:rsidRDefault="00DC293A" w:rsidP="00DC293A">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6" w:type="dxa"/>
            <w:gridSpan w:val="6"/>
            <w:tcBorders>
              <w:top w:val="nil"/>
              <w:left w:val="nil"/>
              <w:bottom w:val="single" w:sz="2" w:space="0" w:color="808080"/>
              <w:right w:val="nil"/>
            </w:tcBorders>
            <w:vAlign w:val="center"/>
          </w:tcPr>
          <w:p w:rsidR="003F30B7" w:rsidRPr="001A55F1" w:rsidRDefault="0006572A"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808" w:type="dxa"/>
            <w:gridSpan w:val="6"/>
            <w:tcBorders>
              <w:top w:val="nil"/>
              <w:left w:val="nil"/>
              <w:bottom w:val="nil"/>
              <w:right w:val="nil"/>
            </w:tcBorders>
            <w:vAlign w:val="center"/>
          </w:tcPr>
          <w:p w:rsidR="003F30B7" w:rsidRDefault="00DC293A" w:rsidP="003F30B7">
            <w:pPr>
              <w:pStyle w:val="Ttulo5"/>
              <w:spacing w:before="0" w:after="0"/>
              <w:rPr>
                <w:rFonts w:ascii="Tahoma" w:hAnsi="Tahoma" w:cs="Tahoma"/>
                <w:b w:val="0"/>
                <w:i w:val="0"/>
                <w:sz w:val="20"/>
                <w:szCs w:val="20"/>
              </w:rPr>
            </w:pPr>
            <w:r>
              <w:rPr>
                <w:rFonts w:ascii="Tahoma" w:hAnsi="Tahoma" w:cs="Tahoma"/>
                <w:b w:val="0"/>
                <w:i w:val="0"/>
                <w:sz w:val="20"/>
                <w:szCs w:val="20"/>
              </w:rPr>
              <w:t xml:space="preserve">Data </w:t>
            </w:r>
            <w:r w:rsidR="00334D4E">
              <w:rPr>
                <w:rFonts w:ascii="Tahoma" w:hAnsi="Tahoma" w:cs="Tahoma"/>
                <w:b w:val="0"/>
                <w:i w:val="0"/>
                <w:sz w:val="20"/>
                <w:szCs w:val="20"/>
              </w:rPr>
              <w:t xml:space="preserve">de </w:t>
            </w:r>
            <w:r w:rsidRPr="001A55F1">
              <w:rPr>
                <w:rFonts w:ascii="Tahoma" w:hAnsi="Tahoma" w:cs="Tahoma"/>
                <w:b w:val="0"/>
                <w:i w:val="0"/>
                <w:sz w:val="20"/>
                <w:szCs w:val="20"/>
              </w:rPr>
              <w:t>Validade</w:t>
            </w:r>
          </w:p>
          <w:p w:rsidR="00C34DAE" w:rsidRDefault="00C34DAE" w:rsidP="00C34DAE">
            <w:pPr>
              <w:rPr>
                <w:lang w:eastAsia="pt-PT"/>
              </w:rPr>
            </w:pPr>
          </w:p>
          <w:p w:rsidR="00C34DAE" w:rsidRPr="00C34DAE" w:rsidRDefault="00C34DAE" w:rsidP="00C34DAE">
            <w:pPr>
              <w:rPr>
                <w:lang w:eastAsia="pt-PT"/>
              </w:rPr>
            </w:pPr>
          </w:p>
        </w:tc>
        <w:tc>
          <w:tcPr>
            <w:tcW w:w="1730" w:type="dxa"/>
            <w:gridSpan w:val="2"/>
            <w:tcBorders>
              <w:top w:val="nil"/>
              <w:left w:val="nil"/>
              <w:bottom w:val="single" w:sz="2" w:space="0" w:color="808080"/>
              <w:right w:val="nil"/>
            </w:tcBorders>
            <w:vAlign w:val="center"/>
          </w:tcPr>
          <w:p w:rsidR="003F30B7" w:rsidRPr="001A55F1" w:rsidRDefault="0006572A"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F30B7" w:rsidRPr="001A55F1" w:rsidTr="00122D01">
        <w:trPr>
          <w:gridAfter w:val="1"/>
          <w:wAfter w:w="120" w:type="dxa"/>
          <w:trHeight w:val="263"/>
        </w:trPr>
        <w:tc>
          <w:tcPr>
            <w:tcW w:w="10063" w:type="dxa"/>
            <w:gridSpan w:val="26"/>
            <w:tcBorders>
              <w:top w:val="nil"/>
              <w:left w:val="nil"/>
              <w:bottom w:val="nil"/>
              <w:right w:val="nil"/>
            </w:tcBorders>
            <w:shd w:val="clear" w:color="auto" w:fill="auto"/>
          </w:tcPr>
          <w:p w:rsidR="003F30B7" w:rsidRPr="007D41D9" w:rsidRDefault="00C34DAE" w:rsidP="003F30B7">
            <w:pPr>
              <w:pStyle w:val="Ttulo5"/>
              <w:spacing w:before="0" w:after="0"/>
              <w:rPr>
                <w:rFonts w:ascii="Tahoma" w:hAnsi="Tahoma" w:cs="Tahoma"/>
                <w:smallCaps/>
                <w:sz w:val="20"/>
                <w:szCs w:val="20"/>
                <w:highlight w:val="lightGray"/>
              </w:rPr>
            </w:pPr>
            <w:r>
              <w:rPr>
                <w:rFonts w:ascii="Tahoma" w:hAnsi="Tahoma" w:cs="Tahoma"/>
                <w:b w:val="0"/>
                <w:i w:val="0"/>
                <w:sz w:val="20"/>
                <w:szCs w:val="20"/>
              </w:rPr>
              <w:t>Na qualidade:</w:t>
            </w:r>
          </w:p>
        </w:tc>
      </w:tr>
      <w:tr w:rsidR="00C34DAE" w:rsidRPr="007D41D9" w:rsidTr="00122D01">
        <w:trPr>
          <w:trHeight w:val="263"/>
        </w:trPr>
        <w:tc>
          <w:tcPr>
            <w:tcW w:w="10183" w:type="dxa"/>
            <w:gridSpan w:val="27"/>
            <w:tcBorders>
              <w:top w:val="nil"/>
              <w:left w:val="nil"/>
              <w:bottom w:val="nil"/>
              <w:right w:val="nil"/>
            </w:tcBorders>
            <w:shd w:val="clear" w:color="auto" w:fill="auto"/>
            <w:vAlign w:val="bottom"/>
          </w:tcPr>
          <w:p w:rsidR="00C34DAE" w:rsidRPr="007D41D9" w:rsidRDefault="00C34DAE" w:rsidP="00166CF7">
            <w:pPr>
              <w:pStyle w:val="Cabealho5"/>
              <w:spacing w:before="60" w:after="0"/>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166CF7">
              <w:rPr>
                <w:rFonts w:ascii="Tahoma" w:hAnsi="Tahoma" w:cs="Tahoma"/>
                <w:b w:val="0"/>
                <w:i w:val="0"/>
                <w:sz w:val="20"/>
                <w:szCs w:val="20"/>
              </w:rPr>
              <w:t xml:space="preserve"> </w:t>
            </w:r>
            <w:r w:rsidRPr="007D41D9">
              <w:rPr>
                <w:rFonts w:ascii="Tahoma" w:hAnsi="Tahoma" w:cs="Tahoma"/>
                <w:b w:val="0"/>
                <w:i w:val="0"/>
                <w:sz w:val="20"/>
                <w:szCs w:val="20"/>
              </w:rPr>
              <w:t>Proprietário</w:t>
            </w:r>
            <w:r>
              <w:rPr>
                <w:rFonts w:ascii="Tahoma" w:hAnsi="Tahoma" w:cs="Tahoma"/>
                <w:b w:val="0"/>
                <w:i w:val="0"/>
                <w:sz w:val="20"/>
                <w:szCs w:val="20"/>
              </w:rPr>
              <w:t>/a</w:t>
            </w:r>
            <w:r w:rsidR="00166CF7">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166CF7">
              <w:rPr>
                <w:rFonts w:ascii="Tahoma" w:hAnsi="Tahoma" w:cs="Tahoma"/>
                <w:b w:val="0"/>
                <w:i w:val="0"/>
                <w:sz w:val="20"/>
                <w:szCs w:val="20"/>
              </w:rPr>
              <w:t xml:space="preserve"> </w:t>
            </w:r>
            <w:r w:rsidRPr="007D41D9">
              <w:rPr>
                <w:rFonts w:ascii="Tahoma" w:hAnsi="Tahoma" w:cs="Tahoma"/>
                <w:b w:val="0"/>
                <w:i w:val="0"/>
                <w:sz w:val="20"/>
                <w:szCs w:val="20"/>
              </w:rPr>
              <w:t>Usufrutuário</w:t>
            </w:r>
            <w:r>
              <w:rPr>
                <w:rFonts w:ascii="Tahoma" w:hAnsi="Tahoma" w:cs="Tahoma"/>
                <w:b w:val="0"/>
                <w:i w:val="0"/>
                <w:sz w:val="20"/>
                <w:szCs w:val="20"/>
              </w:rPr>
              <w:t>/a</w:t>
            </w:r>
            <w:r w:rsidR="00166CF7">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166CF7">
              <w:rPr>
                <w:rFonts w:ascii="Tahoma" w:hAnsi="Tahoma" w:cs="Tahoma"/>
                <w:b w:val="0"/>
                <w:i w:val="0"/>
                <w:sz w:val="20"/>
                <w:szCs w:val="20"/>
              </w:rPr>
              <w:t xml:space="preserve"> </w:t>
            </w:r>
            <w:r w:rsidRPr="007D41D9">
              <w:rPr>
                <w:rFonts w:ascii="Tahoma" w:hAnsi="Tahoma" w:cs="Tahoma"/>
                <w:b w:val="0"/>
                <w:i w:val="0"/>
                <w:sz w:val="20"/>
                <w:szCs w:val="20"/>
              </w:rPr>
              <w:t>Locatário</w:t>
            </w:r>
            <w:r>
              <w:rPr>
                <w:rFonts w:ascii="Tahoma" w:hAnsi="Tahoma" w:cs="Tahoma"/>
                <w:b w:val="0"/>
                <w:i w:val="0"/>
                <w:sz w:val="20"/>
                <w:szCs w:val="20"/>
              </w:rPr>
              <w:t>/a</w:t>
            </w:r>
            <w:r w:rsidR="00166CF7">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166CF7">
              <w:rPr>
                <w:rFonts w:ascii="Tahoma" w:hAnsi="Tahoma" w:cs="Tahoma"/>
                <w:b w:val="0"/>
                <w:i w:val="0"/>
                <w:sz w:val="20"/>
                <w:szCs w:val="20"/>
              </w:rPr>
              <w:t xml:space="preserve"> </w:t>
            </w:r>
            <w:r w:rsidRPr="007D41D9">
              <w:rPr>
                <w:rFonts w:ascii="Tahoma" w:hAnsi="Tahoma" w:cs="Tahoma"/>
                <w:b w:val="0"/>
                <w:i w:val="0"/>
                <w:sz w:val="20"/>
                <w:szCs w:val="20"/>
              </w:rPr>
              <w:t>Superficiário</w:t>
            </w:r>
            <w:r>
              <w:rPr>
                <w:rFonts w:ascii="Tahoma" w:hAnsi="Tahoma" w:cs="Tahoma"/>
                <w:b w:val="0"/>
                <w:i w:val="0"/>
                <w:sz w:val="20"/>
                <w:szCs w:val="20"/>
              </w:rPr>
              <w:t>/a</w:t>
            </w:r>
            <w:r w:rsidR="00166CF7">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166CF7">
              <w:rPr>
                <w:rFonts w:ascii="Tahoma" w:hAnsi="Tahoma" w:cs="Tahoma"/>
                <w:b w:val="0"/>
                <w:i w:val="0"/>
                <w:sz w:val="20"/>
                <w:szCs w:val="20"/>
              </w:rPr>
              <w:t xml:space="preserve"> </w:t>
            </w:r>
            <w:r w:rsidRPr="007D41D9">
              <w:rPr>
                <w:rFonts w:ascii="Tahoma" w:hAnsi="Tahoma" w:cs="Tahoma"/>
                <w:b w:val="0"/>
                <w:i w:val="0"/>
                <w:sz w:val="20"/>
                <w:szCs w:val="20"/>
              </w:rPr>
              <w:t>Titula</w:t>
            </w:r>
            <w:r>
              <w:rPr>
                <w:rFonts w:ascii="Tahoma" w:hAnsi="Tahoma" w:cs="Tahoma"/>
                <w:b w:val="0"/>
                <w:i w:val="0"/>
                <w:sz w:val="20"/>
                <w:szCs w:val="20"/>
              </w:rPr>
              <w:t>r do direito de uso e habitação</w:t>
            </w:r>
          </w:p>
        </w:tc>
      </w:tr>
      <w:tr w:rsidR="00166CF7" w:rsidRPr="007D41D9" w:rsidTr="00122D01">
        <w:trPr>
          <w:trHeight w:val="263"/>
        </w:trPr>
        <w:tc>
          <w:tcPr>
            <w:tcW w:w="10183" w:type="dxa"/>
            <w:gridSpan w:val="27"/>
            <w:tcBorders>
              <w:top w:val="nil"/>
              <w:left w:val="nil"/>
              <w:bottom w:val="nil"/>
              <w:right w:val="nil"/>
            </w:tcBorders>
            <w:shd w:val="clear" w:color="auto" w:fill="auto"/>
            <w:vAlign w:val="bottom"/>
          </w:tcPr>
          <w:p w:rsidR="00166CF7" w:rsidRPr="007D41D9" w:rsidRDefault="00166CF7" w:rsidP="00C34DAE">
            <w:pPr>
              <w:pStyle w:val="Cabealho5"/>
              <w:spacing w:before="60" w:after="0"/>
              <w:rPr>
                <w:rFonts w:ascii="Tahoma" w:hAnsi="Tahoma" w:cs="Tahoma"/>
                <w:b w:val="0"/>
                <w:i w:val="0"/>
                <w:sz w:val="20"/>
                <w:szCs w:val="20"/>
              </w:rPr>
            </w:pP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sidRPr="007D41D9">
              <w:rPr>
                <w:rFonts w:ascii="Tahoma" w:hAnsi="Tahoma" w:cs="Tahoma"/>
                <w:b w:val="0"/>
                <w:i w:val="0"/>
                <w:sz w:val="20"/>
                <w:szCs w:val="20"/>
              </w:rPr>
              <w:fldChar w:fldCharType="end"/>
            </w:r>
            <w:r>
              <w:rPr>
                <w:rFonts w:ascii="Tahoma" w:hAnsi="Tahoma" w:cs="Tahoma"/>
                <w:b w:val="0"/>
                <w:i w:val="0"/>
                <w:sz w:val="20"/>
                <w:szCs w:val="20"/>
              </w:rPr>
              <w:t xml:space="preserve"> </w:t>
            </w:r>
            <w:r w:rsidRPr="007D41D9">
              <w:rPr>
                <w:rFonts w:ascii="Tahoma" w:hAnsi="Tahoma" w:cs="Tahoma"/>
                <w:b w:val="0"/>
                <w:i w:val="0"/>
                <w:sz w:val="20"/>
                <w:szCs w:val="20"/>
              </w:rPr>
              <w:t>Outro</w:t>
            </w:r>
          </w:p>
        </w:tc>
      </w:tr>
      <w:tr w:rsidR="002C56D7" w:rsidRPr="007D41D9" w:rsidTr="00122D01">
        <w:trPr>
          <w:gridAfter w:val="1"/>
          <w:wAfter w:w="120" w:type="dxa"/>
          <w:trHeight w:val="263"/>
        </w:trPr>
        <w:tc>
          <w:tcPr>
            <w:tcW w:w="10063" w:type="dxa"/>
            <w:gridSpan w:val="26"/>
            <w:tcBorders>
              <w:top w:val="nil"/>
              <w:left w:val="nil"/>
              <w:bottom w:val="nil"/>
              <w:right w:val="nil"/>
            </w:tcBorders>
            <w:shd w:val="clear" w:color="auto" w:fill="auto"/>
            <w:vAlign w:val="bottom"/>
          </w:tcPr>
          <w:p w:rsidR="002C56D7" w:rsidRPr="007D41D9" w:rsidRDefault="002C56D7" w:rsidP="002C56D7">
            <w:pPr>
              <w:pStyle w:val="Cabealho5"/>
              <w:spacing w:before="60" w:after="0"/>
              <w:rPr>
                <w:rFonts w:ascii="Tahoma" w:hAnsi="Tahoma" w:cs="Tahoma"/>
                <w:b w:val="0"/>
                <w:i w:val="0"/>
                <w:sz w:val="20"/>
                <w:szCs w:val="20"/>
              </w:rPr>
            </w:pPr>
          </w:p>
        </w:tc>
      </w:tr>
      <w:tr w:rsidR="00C34DAE" w:rsidRPr="00A93103" w:rsidTr="00122D01">
        <w:trPr>
          <w:gridAfter w:val="1"/>
          <w:wAfter w:w="120" w:type="dxa"/>
        </w:trPr>
        <w:tc>
          <w:tcPr>
            <w:tcW w:w="10063" w:type="dxa"/>
            <w:gridSpan w:val="26"/>
            <w:tcBorders>
              <w:top w:val="single" w:sz="4" w:space="0" w:color="808080"/>
              <w:left w:val="nil"/>
              <w:bottom w:val="nil"/>
              <w:right w:val="nil"/>
            </w:tcBorders>
            <w:shd w:val="clear" w:color="auto" w:fill="F2F2F2"/>
          </w:tcPr>
          <w:p w:rsidR="00C34DAE" w:rsidRPr="00A93103" w:rsidRDefault="00C34DAE" w:rsidP="00C34DAE">
            <w:pPr>
              <w:spacing w:before="20" w:after="20" w:line="240" w:lineRule="auto"/>
              <w:rPr>
                <w:rFonts w:ascii="Tahoma" w:hAnsi="Tahoma" w:cs="Tahoma"/>
              </w:rPr>
            </w:pPr>
            <w:r w:rsidRPr="00A93103">
              <w:rPr>
                <w:rFonts w:ascii="Tahoma" w:hAnsi="Tahoma" w:cs="Tahoma"/>
              </w:rPr>
              <w:t xml:space="preserve">Objeto </w:t>
            </w:r>
            <w:r w:rsidR="00B7791E">
              <w:rPr>
                <w:rFonts w:ascii="Tahoma" w:hAnsi="Tahoma" w:cs="Tahoma"/>
              </w:rPr>
              <w:t>do Pedido</w:t>
            </w:r>
          </w:p>
        </w:tc>
      </w:tr>
      <w:tr w:rsidR="00C34DAE" w:rsidRPr="00A93103" w:rsidTr="00122D01">
        <w:trPr>
          <w:gridAfter w:val="1"/>
          <w:wAfter w:w="120" w:type="dxa"/>
        </w:trPr>
        <w:tc>
          <w:tcPr>
            <w:tcW w:w="10063" w:type="dxa"/>
            <w:gridSpan w:val="26"/>
            <w:tcBorders>
              <w:top w:val="nil"/>
              <w:left w:val="nil"/>
              <w:bottom w:val="nil"/>
              <w:right w:val="nil"/>
            </w:tcBorders>
            <w:shd w:val="clear" w:color="auto" w:fill="FFFFFF" w:themeFill="background1"/>
          </w:tcPr>
          <w:p w:rsidR="00C34DAE" w:rsidRPr="00AE146E" w:rsidRDefault="00C34DAE" w:rsidP="007529C1">
            <w:pPr>
              <w:spacing w:after="0" w:line="240" w:lineRule="auto"/>
              <w:jc w:val="both"/>
              <w:rPr>
                <w:rFonts w:ascii="Tahoma" w:hAnsi="Tahoma" w:cs="Tahoma"/>
                <w:sz w:val="20"/>
              </w:rPr>
            </w:pPr>
          </w:p>
        </w:tc>
      </w:tr>
      <w:tr w:rsidR="0039467F" w:rsidRPr="00A93103" w:rsidTr="00CC07BB">
        <w:trPr>
          <w:gridAfter w:val="1"/>
          <w:wAfter w:w="120" w:type="dxa"/>
          <w:trHeight w:val="606"/>
        </w:trPr>
        <w:tc>
          <w:tcPr>
            <w:tcW w:w="10063" w:type="dxa"/>
            <w:gridSpan w:val="26"/>
            <w:tcBorders>
              <w:top w:val="nil"/>
              <w:left w:val="nil"/>
              <w:bottom w:val="nil"/>
              <w:right w:val="nil"/>
            </w:tcBorders>
            <w:shd w:val="clear" w:color="auto" w:fill="FFFFFF" w:themeFill="background1"/>
          </w:tcPr>
          <w:p w:rsidR="008D7733" w:rsidRPr="00A7298E" w:rsidRDefault="008A0B72" w:rsidP="008A0B72">
            <w:pPr>
              <w:spacing w:after="0" w:line="360" w:lineRule="auto"/>
              <w:jc w:val="both"/>
              <w:rPr>
                <w:rFonts w:ascii="Tahoma" w:hAnsi="Tahoma" w:cs="Tahoma"/>
                <w:sz w:val="20"/>
                <w:szCs w:val="20"/>
              </w:rPr>
            </w:pPr>
            <w:r w:rsidRPr="00166CF7">
              <w:rPr>
                <w:rFonts w:ascii="Tahoma" w:hAnsi="Tahoma" w:cs="Tahoma"/>
                <w:bCs/>
                <w:iCs/>
                <w:sz w:val="20"/>
                <w:szCs w:val="20"/>
              </w:rPr>
              <w:t>A</w:t>
            </w:r>
            <w:r w:rsidR="008E6F32" w:rsidRPr="00166CF7">
              <w:rPr>
                <w:rFonts w:ascii="Tahoma" w:hAnsi="Tahoma" w:cs="Tahoma"/>
                <w:bCs/>
                <w:iCs/>
                <w:sz w:val="20"/>
                <w:szCs w:val="20"/>
              </w:rPr>
              <w:t>o abrigo do disposto no n.º 1 do art</w:t>
            </w:r>
            <w:r w:rsidRPr="00166CF7">
              <w:rPr>
                <w:rFonts w:ascii="Tahoma" w:hAnsi="Tahoma" w:cs="Tahoma"/>
                <w:bCs/>
                <w:iCs/>
                <w:sz w:val="20"/>
                <w:szCs w:val="20"/>
              </w:rPr>
              <w:t>.º</w:t>
            </w:r>
            <w:r w:rsidR="008E6F32" w:rsidRPr="00166CF7">
              <w:rPr>
                <w:rFonts w:ascii="Tahoma" w:hAnsi="Tahoma" w:cs="Tahoma"/>
                <w:bCs/>
                <w:iCs/>
                <w:sz w:val="20"/>
                <w:szCs w:val="20"/>
              </w:rPr>
              <w:t xml:space="preserve"> 44.º do Decreto-Lei n.º 307/2009, de 23 de outubro, na redação </w:t>
            </w:r>
            <w:r w:rsidRPr="00166CF7">
              <w:rPr>
                <w:rFonts w:ascii="Tahoma" w:hAnsi="Tahoma" w:cs="Tahoma"/>
                <w:bCs/>
                <w:iCs/>
                <w:sz w:val="20"/>
                <w:szCs w:val="20"/>
              </w:rPr>
              <w:t xml:space="preserve">atualmente </w:t>
            </w:r>
            <w:r w:rsidR="008E6F32" w:rsidRPr="00166CF7">
              <w:rPr>
                <w:rFonts w:ascii="Tahoma" w:hAnsi="Tahoma" w:cs="Tahoma"/>
                <w:bCs/>
                <w:iCs/>
                <w:sz w:val="20"/>
                <w:szCs w:val="20"/>
              </w:rPr>
              <w:t>em vigor</w:t>
            </w:r>
            <w:r w:rsidRPr="00166CF7">
              <w:rPr>
                <w:rFonts w:ascii="Tahoma" w:hAnsi="Tahoma" w:cs="Tahoma"/>
                <w:bCs/>
                <w:iCs/>
                <w:sz w:val="20"/>
                <w:szCs w:val="20"/>
              </w:rPr>
              <w:t xml:space="preserve">, requer </w:t>
            </w:r>
            <w:r w:rsidR="00403DF0" w:rsidRPr="00166CF7">
              <w:rPr>
                <w:rFonts w:ascii="Tahoma" w:hAnsi="Tahoma" w:cs="Tahoma"/>
                <w:bCs/>
                <w:iCs/>
                <w:sz w:val="20"/>
                <w:szCs w:val="20"/>
              </w:rPr>
              <w:t>renovação da isenção de IMI por mais 5 anos, no caso de imóveis afetos a arrendamento para habitação permanente ou afetos a habitação própria e permanente (n.º 2, alíne</w:t>
            </w:r>
            <w:r w:rsidR="00AF19FC" w:rsidRPr="00166CF7">
              <w:rPr>
                <w:rFonts w:ascii="Tahoma" w:hAnsi="Tahoma" w:cs="Tahoma"/>
                <w:bCs/>
                <w:iCs/>
                <w:sz w:val="20"/>
                <w:szCs w:val="20"/>
              </w:rPr>
              <w:t xml:space="preserve">a </w:t>
            </w:r>
            <w:r w:rsidR="00403DF0" w:rsidRPr="00166CF7">
              <w:rPr>
                <w:rFonts w:ascii="Tahoma" w:hAnsi="Tahoma" w:cs="Tahoma"/>
                <w:bCs/>
                <w:iCs/>
                <w:sz w:val="20"/>
                <w:szCs w:val="20"/>
              </w:rPr>
              <w:t>a) do artigo 45.º do EBF).</w:t>
            </w:r>
          </w:p>
        </w:tc>
      </w:tr>
      <w:tr w:rsidR="008E6F32" w:rsidRPr="00A93103" w:rsidTr="00122D01">
        <w:trPr>
          <w:gridAfter w:val="1"/>
          <w:wAfter w:w="120" w:type="dxa"/>
        </w:trPr>
        <w:tc>
          <w:tcPr>
            <w:tcW w:w="10063" w:type="dxa"/>
            <w:gridSpan w:val="26"/>
            <w:tcBorders>
              <w:top w:val="nil"/>
              <w:left w:val="nil"/>
              <w:bottom w:val="nil"/>
              <w:right w:val="nil"/>
            </w:tcBorders>
            <w:shd w:val="clear" w:color="auto" w:fill="FFFFFF" w:themeFill="background1"/>
          </w:tcPr>
          <w:p w:rsidR="008E6F32" w:rsidRPr="00915634" w:rsidRDefault="008E6F32" w:rsidP="008E6F32">
            <w:pPr>
              <w:spacing w:after="0" w:line="240" w:lineRule="auto"/>
              <w:jc w:val="both"/>
              <w:rPr>
                <w:rFonts w:ascii="Tahoma" w:hAnsi="Tahoma" w:cs="Tahoma"/>
                <w:sz w:val="20"/>
              </w:rPr>
            </w:pPr>
          </w:p>
        </w:tc>
      </w:tr>
      <w:tr w:rsidR="008E6F32" w:rsidRPr="00A93103" w:rsidTr="008E6F32">
        <w:trPr>
          <w:gridAfter w:val="1"/>
          <w:wAfter w:w="120" w:type="dxa"/>
        </w:trPr>
        <w:tc>
          <w:tcPr>
            <w:tcW w:w="10063" w:type="dxa"/>
            <w:gridSpan w:val="26"/>
            <w:tcBorders>
              <w:top w:val="single" w:sz="4" w:space="0" w:color="808080" w:themeColor="background1" w:themeShade="80"/>
              <w:left w:val="nil"/>
              <w:bottom w:val="nil"/>
              <w:right w:val="nil"/>
            </w:tcBorders>
            <w:shd w:val="clear" w:color="auto" w:fill="F2F2F2" w:themeFill="background1" w:themeFillShade="F2"/>
          </w:tcPr>
          <w:p w:rsidR="008E6F32" w:rsidRPr="00A93103" w:rsidRDefault="008E6F32" w:rsidP="008E6F32">
            <w:pPr>
              <w:spacing w:before="20" w:after="20" w:line="240" w:lineRule="auto"/>
              <w:rPr>
                <w:rFonts w:ascii="Tahoma" w:hAnsi="Tahoma" w:cs="Tahoma"/>
              </w:rPr>
            </w:pPr>
            <w:r>
              <w:rPr>
                <w:rFonts w:ascii="Tahoma" w:hAnsi="Tahoma" w:cs="Tahoma"/>
              </w:rPr>
              <w:t>Antecedentes</w:t>
            </w:r>
          </w:p>
        </w:tc>
      </w:tr>
      <w:tr w:rsidR="008E6F32" w:rsidRPr="00A93103" w:rsidTr="00122D01">
        <w:trPr>
          <w:gridAfter w:val="1"/>
          <w:wAfter w:w="120" w:type="dxa"/>
        </w:trPr>
        <w:tc>
          <w:tcPr>
            <w:tcW w:w="10063" w:type="dxa"/>
            <w:gridSpan w:val="26"/>
            <w:tcBorders>
              <w:top w:val="nil"/>
              <w:left w:val="nil"/>
              <w:bottom w:val="nil"/>
              <w:right w:val="nil"/>
            </w:tcBorders>
            <w:shd w:val="clear" w:color="auto" w:fill="FFFFFF" w:themeFill="background1"/>
          </w:tcPr>
          <w:p w:rsidR="008E6F32" w:rsidRPr="00915634" w:rsidRDefault="008E6F32" w:rsidP="008E6F32">
            <w:pPr>
              <w:spacing w:before="20" w:after="20" w:line="240" w:lineRule="auto"/>
              <w:rPr>
                <w:rFonts w:ascii="Tahoma" w:hAnsi="Tahoma" w:cs="Tahoma"/>
                <w:sz w:val="20"/>
              </w:rPr>
            </w:pPr>
          </w:p>
        </w:tc>
      </w:tr>
      <w:tr w:rsidR="008E6F32" w:rsidRPr="00A93103" w:rsidTr="00122D01">
        <w:trPr>
          <w:gridAfter w:val="1"/>
          <w:wAfter w:w="120" w:type="dxa"/>
        </w:trPr>
        <w:tc>
          <w:tcPr>
            <w:tcW w:w="10063" w:type="dxa"/>
            <w:gridSpan w:val="26"/>
            <w:tcBorders>
              <w:top w:val="nil"/>
              <w:left w:val="nil"/>
              <w:bottom w:val="nil"/>
              <w:right w:val="nil"/>
            </w:tcBorders>
            <w:shd w:val="clear" w:color="auto" w:fill="FFFFFF" w:themeFill="background1"/>
          </w:tcPr>
          <w:p w:rsidR="008E6F32" w:rsidRPr="008E6F32" w:rsidRDefault="008E6F32" w:rsidP="008E6F32">
            <w:pPr>
              <w:spacing w:before="20" w:after="20" w:line="240" w:lineRule="auto"/>
              <w:rPr>
                <w:rFonts w:ascii="Tahoma" w:hAnsi="Tahoma" w:cs="Tahoma"/>
                <w:sz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EC5A17">
              <w:rPr>
                <w:rFonts w:ascii="Tahoma" w:hAnsi="Tahoma" w:cs="Tahoma"/>
                <w:sz w:val="20"/>
                <w:szCs w:val="20"/>
              </w:rPr>
            </w:r>
            <w:r w:rsidR="00EC5A17">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w:t>
            </w:r>
            <w:r w:rsidRPr="008E6F32">
              <w:rPr>
                <w:rFonts w:ascii="Tahoma" w:hAnsi="Tahoma" w:cs="Tahoma"/>
                <w:sz w:val="20"/>
                <w:szCs w:val="20"/>
              </w:rPr>
              <w:t>Não existem antecedentes processuais na Câmara Municipal de Palmela para o local em questão.</w:t>
            </w:r>
          </w:p>
        </w:tc>
      </w:tr>
      <w:tr w:rsidR="008E6F32" w:rsidRPr="00A93103" w:rsidTr="00E3083F">
        <w:trPr>
          <w:gridAfter w:val="1"/>
          <w:wAfter w:w="120" w:type="dxa"/>
        </w:trPr>
        <w:tc>
          <w:tcPr>
            <w:tcW w:w="5812" w:type="dxa"/>
            <w:gridSpan w:val="16"/>
            <w:tcBorders>
              <w:top w:val="nil"/>
              <w:left w:val="nil"/>
              <w:bottom w:val="nil"/>
              <w:right w:val="nil"/>
            </w:tcBorders>
            <w:shd w:val="clear" w:color="auto" w:fill="FFFFFF" w:themeFill="background1"/>
          </w:tcPr>
          <w:p w:rsidR="008E6F32" w:rsidRPr="008E6F32" w:rsidRDefault="008E6F32" w:rsidP="008E6F32">
            <w:pPr>
              <w:spacing w:before="20" w:after="20" w:line="240" w:lineRule="auto"/>
              <w:rPr>
                <w:rFonts w:ascii="Tahoma" w:hAnsi="Tahoma" w:cs="Tahoma"/>
                <w:sz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EC5A17">
              <w:rPr>
                <w:rFonts w:ascii="Tahoma" w:hAnsi="Tahoma" w:cs="Tahoma"/>
                <w:sz w:val="20"/>
                <w:szCs w:val="20"/>
              </w:rPr>
            </w:r>
            <w:r w:rsidR="00EC5A17">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Pedido de Informação Prévia - Processo n.º</w:t>
            </w:r>
          </w:p>
        </w:tc>
        <w:tc>
          <w:tcPr>
            <w:tcW w:w="4251" w:type="dxa"/>
            <w:gridSpan w:val="10"/>
            <w:tcBorders>
              <w:top w:val="nil"/>
              <w:left w:val="nil"/>
              <w:bottom w:val="single" w:sz="4" w:space="0" w:color="808080" w:themeColor="background1" w:themeShade="80"/>
              <w:right w:val="nil"/>
            </w:tcBorders>
            <w:shd w:val="clear" w:color="auto" w:fill="FFFFFF" w:themeFill="background1"/>
          </w:tcPr>
          <w:p w:rsidR="008E6F32" w:rsidRPr="008E6F32" w:rsidRDefault="0006572A" w:rsidP="008E6F32">
            <w:pPr>
              <w:spacing w:before="20" w:after="20" w:line="240" w:lineRule="auto"/>
              <w:rPr>
                <w:rFonts w:ascii="Tahoma" w:hAnsi="Tahoma" w:cs="Tahoma"/>
                <w:sz w:val="20"/>
              </w:rPr>
            </w:pPr>
            <w:r>
              <w:rPr>
                <w:rFonts w:ascii="Tahoma" w:hAnsi="Tahoma" w:cs="Tahoma"/>
                <w:sz w:val="20"/>
                <w:szCs w:val="20"/>
              </w:rPr>
              <w:fldChar w:fldCharType="begin">
                <w:ffData>
                  <w:name w:val=""/>
                  <w:enabled/>
                  <w:calcOnExit w:val="0"/>
                  <w:textInput>
                    <w:maxLength w:val="8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E3083F" w:rsidRPr="00A93103" w:rsidTr="00E3083F">
        <w:trPr>
          <w:gridAfter w:val="1"/>
          <w:wAfter w:w="120" w:type="dxa"/>
        </w:trPr>
        <w:tc>
          <w:tcPr>
            <w:tcW w:w="5812" w:type="dxa"/>
            <w:gridSpan w:val="16"/>
            <w:tcBorders>
              <w:top w:val="nil"/>
              <w:left w:val="nil"/>
              <w:bottom w:val="nil"/>
              <w:right w:val="nil"/>
            </w:tcBorders>
            <w:shd w:val="clear" w:color="auto" w:fill="FFFFFF" w:themeFill="background1"/>
          </w:tcPr>
          <w:p w:rsidR="00E3083F" w:rsidRPr="008E6F32" w:rsidRDefault="00E3083F" w:rsidP="008E6F32">
            <w:pPr>
              <w:spacing w:before="20" w:after="20" w:line="240" w:lineRule="auto"/>
              <w:rPr>
                <w:rFonts w:ascii="Tahoma" w:hAnsi="Tahoma" w:cs="Tahoma"/>
                <w:sz w:val="20"/>
                <w:szCs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EC5A17">
              <w:rPr>
                <w:rFonts w:ascii="Tahoma" w:hAnsi="Tahoma" w:cs="Tahoma"/>
                <w:sz w:val="20"/>
                <w:szCs w:val="20"/>
              </w:rPr>
            </w:r>
            <w:r w:rsidR="00EC5A17">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Comunicação Prévia / Licença / Autorização – Processo n.º</w:t>
            </w:r>
          </w:p>
        </w:tc>
        <w:tc>
          <w:tcPr>
            <w:tcW w:w="4251" w:type="dxa"/>
            <w:gridSpan w:val="10"/>
            <w:tcBorders>
              <w:top w:val="nil"/>
              <w:left w:val="nil"/>
              <w:bottom w:val="single" w:sz="4" w:space="0" w:color="808080" w:themeColor="background1" w:themeShade="80"/>
              <w:right w:val="nil"/>
            </w:tcBorders>
            <w:shd w:val="clear" w:color="auto" w:fill="FFFFFF" w:themeFill="background1"/>
          </w:tcPr>
          <w:p w:rsidR="00E3083F" w:rsidRPr="008E6F32" w:rsidRDefault="0006572A" w:rsidP="008E6F32">
            <w:pPr>
              <w:spacing w:before="20" w:after="20" w:line="240" w:lineRule="auto"/>
              <w:rPr>
                <w:rFonts w:ascii="Tahoma" w:hAnsi="Tahoma" w:cs="Tahoma"/>
                <w:sz w:val="20"/>
                <w:szCs w:val="20"/>
              </w:rPr>
            </w:pPr>
            <w:r>
              <w:rPr>
                <w:rFonts w:ascii="Tahoma" w:hAnsi="Tahoma" w:cs="Tahoma"/>
                <w:sz w:val="20"/>
                <w:szCs w:val="20"/>
              </w:rPr>
              <w:fldChar w:fldCharType="begin">
                <w:ffData>
                  <w:name w:val=""/>
                  <w:enabled/>
                  <w:calcOnExit w:val="0"/>
                  <w:textInput>
                    <w:maxLength w:val="8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E3083F" w:rsidRPr="00A93103" w:rsidTr="00E3083F">
        <w:trPr>
          <w:gridAfter w:val="1"/>
          <w:wAfter w:w="120" w:type="dxa"/>
        </w:trPr>
        <w:tc>
          <w:tcPr>
            <w:tcW w:w="5812" w:type="dxa"/>
            <w:gridSpan w:val="16"/>
            <w:tcBorders>
              <w:top w:val="nil"/>
              <w:left w:val="nil"/>
              <w:bottom w:val="nil"/>
              <w:right w:val="nil"/>
            </w:tcBorders>
            <w:shd w:val="clear" w:color="auto" w:fill="FFFFFF" w:themeFill="background1"/>
          </w:tcPr>
          <w:p w:rsidR="00E3083F" w:rsidRPr="008E6F32" w:rsidRDefault="00E3083F" w:rsidP="008E6F32">
            <w:pPr>
              <w:spacing w:before="20" w:after="20" w:line="240" w:lineRule="auto"/>
              <w:rPr>
                <w:rFonts w:ascii="Tahoma" w:hAnsi="Tahoma" w:cs="Tahoma"/>
                <w:sz w:val="20"/>
                <w:szCs w:val="20"/>
              </w:rPr>
            </w:pPr>
            <w:r w:rsidRPr="00DD078D">
              <w:rPr>
                <w:rFonts w:ascii="Tahoma" w:hAnsi="Tahoma" w:cs="Tahoma"/>
                <w:sz w:val="20"/>
                <w:szCs w:val="20"/>
              </w:rPr>
              <w:fldChar w:fldCharType="begin">
                <w:ffData>
                  <w:name w:val="Marcar1"/>
                  <w:enabled/>
                  <w:calcOnExit w:val="0"/>
                  <w:checkBox>
                    <w:sizeAuto/>
                    <w:default w:val="0"/>
                  </w:checkBox>
                </w:ffData>
              </w:fldChar>
            </w:r>
            <w:r w:rsidRPr="00DD078D">
              <w:rPr>
                <w:rFonts w:ascii="Tahoma" w:hAnsi="Tahoma" w:cs="Tahoma"/>
                <w:sz w:val="20"/>
                <w:szCs w:val="20"/>
              </w:rPr>
              <w:instrText xml:space="preserve"> FORMCHECKBOX </w:instrText>
            </w:r>
            <w:r w:rsidR="00EC5A17">
              <w:rPr>
                <w:rFonts w:ascii="Tahoma" w:hAnsi="Tahoma" w:cs="Tahoma"/>
                <w:sz w:val="20"/>
                <w:szCs w:val="20"/>
              </w:rPr>
            </w:r>
            <w:r w:rsidR="00EC5A17">
              <w:rPr>
                <w:rFonts w:ascii="Tahoma" w:hAnsi="Tahoma" w:cs="Tahoma"/>
                <w:sz w:val="20"/>
                <w:szCs w:val="20"/>
              </w:rPr>
              <w:fldChar w:fldCharType="separate"/>
            </w:r>
            <w:r w:rsidRPr="00DD078D">
              <w:rPr>
                <w:rFonts w:ascii="Tahoma" w:hAnsi="Tahoma" w:cs="Tahoma"/>
                <w:sz w:val="20"/>
                <w:szCs w:val="20"/>
              </w:rPr>
              <w:fldChar w:fldCharType="end"/>
            </w:r>
            <w:r>
              <w:rPr>
                <w:rFonts w:ascii="Tahoma" w:hAnsi="Tahoma" w:cs="Tahoma"/>
                <w:sz w:val="20"/>
                <w:szCs w:val="20"/>
              </w:rPr>
              <w:t xml:space="preserve"> Obras isentas de controlo prévio municipal – Processo n.º</w:t>
            </w:r>
          </w:p>
        </w:tc>
        <w:tc>
          <w:tcPr>
            <w:tcW w:w="4251" w:type="dxa"/>
            <w:gridSpan w:val="10"/>
            <w:tcBorders>
              <w:top w:val="nil"/>
              <w:left w:val="nil"/>
              <w:bottom w:val="single" w:sz="4" w:space="0" w:color="808080" w:themeColor="background1" w:themeShade="80"/>
              <w:right w:val="nil"/>
            </w:tcBorders>
            <w:shd w:val="clear" w:color="auto" w:fill="FFFFFF" w:themeFill="background1"/>
          </w:tcPr>
          <w:p w:rsidR="00E3083F" w:rsidRPr="008E6F32" w:rsidRDefault="0006572A" w:rsidP="008E6F32">
            <w:pPr>
              <w:spacing w:before="20" w:after="20" w:line="240" w:lineRule="auto"/>
              <w:rPr>
                <w:rFonts w:ascii="Tahoma" w:hAnsi="Tahoma" w:cs="Tahoma"/>
                <w:sz w:val="20"/>
                <w:szCs w:val="20"/>
              </w:rPr>
            </w:pPr>
            <w:r>
              <w:rPr>
                <w:rFonts w:ascii="Tahoma" w:hAnsi="Tahoma" w:cs="Tahoma"/>
                <w:sz w:val="20"/>
                <w:szCs w:val="20"/>
              </w:rPr>
              <w:fldChar w:fldCharType="begin">
                <w:ffData>
                  <w:name w:val=""/>
                  <w:enabled/>
                  <w:calcOnExit w:val="0"/>
                  <w:textInput>
                    <w:maxLength w:val="8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bookmarkStart w:id="4" w:name="_GoBack"/>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bookmarkEnd w:id="4"/>
            <w:r>
              <w:rPr>
                <w:rFonts w:ascii="Tahoma" w:hAnsi="Tahoma" w:cs="Tahoma"/>
                <w:sz w:val="20"/>
                <w:szCs w:val="20"/>
              </w:rPr>
              <w:fldChar w:fldCharType="end"/>
            </w:r>
          </w:p>
        </w:tc>
      </w:tr>
      <w:tr w:rsidR="008E6F32" w:rsidRPr="00A93103" w:rsidTr="00122D01">
        <w:trPr>
          <w:gridAfter w:val="1"/>
          <w:wAfter w:w="120" w:type="dxa"/>
        </w:trPr>
        <w:tc>
          <w:tcPr>
            <w:tcW w:w="10063" w:type="dxa"/>
            <w:gridSpan w:val="26"/>
            <w:tcBorders>
              <w:top w:val="nil"/>
              <w:left w:val="nil"/>
              <w:bottom w:val="nil"/>
              <w:right w:val="nil"/>
            </w:tcBorders>
            <w:shd w:val="clear" w:color="auto" w:fill="FFFFFF" w:themeFill="background1"/>
          </w:tcPr>
          <w:p w:rsidR="008E6F32" w:rsidRPr="00915634" w:rsidRDefault="008E6F32" w:rsidP="008E6F32">
            <w:pPr>
              <w:spacing w:before="20" w:after="20" w:line="240" w:lineRule="auto"/>
              <w:rPr>
                <w:rFonts w:ascii="Tahoma" w:hAnsi="Tahoma" w:cs="Tahoma"/>
                <w:sz w:val="20"/>
              </w:rPr>
            </w:pPr>
          </w:p>
        </w:tc>
      </w:tr>
      <w:tr w:rsidR="008E6F32" w:rsidRPr="00A93103" w:rsidTr="00CC07BB">
        <w:trPr>
          <w:gridBefore w:val="1"/>
          <w:gridAfter w:val="1"/>
          <w:wBefore w:w="20" w:type="dxa"/>
          <w:wAfter w:w="120" w:type="dxa"/>
        </w:trPr>
        <w:tc>
          <w:tcPr>
            <w:tcW w:w="10043" w:type="dxa"/>
            <w:gridSpan w:val="25"/>
            <w:tcBorders>
              <w:top w:val="single" w:sz="4" w:space="0" w:color="808080"/>
              <w:left w:val="nil"/>
              <w:bottom w:val="nil"/>
              <w:right w:val="nil"/>
            </w:tcBorders>
            <w:shd w:val="clear" w:color="auto" w:fill="F2F2F2"/>
          </w:tcPr>
          <w:p w:rsidR="008E6F32" w:rsidRPr="00A93103" w:rsidRDefault="008E6F32" w:rsidP="008E6F32">
            <w:pPr>
              <w:spacing w:before="20" w:after="20" w:line="240" w:lineRule="auto"/>
              <w:rPr>
                <w:rFonts w:ascii="Tahoma" w:hAnsi="Tahoma" w:cs="Tahoma"/>
              </w:rPr>
            </w:pPr>
            <w:r>
              <w:rPr>
                <w:rFonts w:ascii="Tahoma" w:hAnsi="Tahoma" w:cs="Tahoma"/>
              </w:rPr>
              <w:t>Informação adicional</w:t>
            </w:r>
          </w:p>
        </w:tc>
      </w:tr>
      <w:tr w:rsidR="008E6F32" w:rsidRPr="001A55F1" w:rsidTr="00FB53EB">
        <w:trPr>
          <w:gridBefore w:val="1"/>
          <w:gridAfter w:val="1"/>
          <w:wBefore w:w="20" w:type="dxa"/>
          <w:wAfter w:w="120" w:type="dxa"/>
          <w:trHeight w:val="604"/>
        </w:trPr>
        <w:tc>
          <w:tcPr>
            <w:tcW w:w="10043" w:type="dxa"/>
            <w:gridSpan w:val="25"/>
            <w:tcBorders>
              <w:top w:val="nil"/>
              <w:left w:val="nil"/>
              <w:bottom w:val="nil"/>
              <w:right w:val="nil"/>
            </w:tcBorders>
          </w:tcPr>
          <w:p w:rsidR="008E6F32" w:rsidRPr="00D36EEB" w:rsidRDefault="008E6F32" w:rsidP="008E6F32">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Mais informo que pretendo</w:t>
            </w:r>
            <w:r>
              <w:rPr>
                <w:rFonts w:ascii="Tahoma" w:hAnsi="Tahoma" w:cs="Tahoma"/>
                <w:b w:val="0"/>
                <w:i w:val="0"/>
                <w:sz w:val="20"/>
                <w:szCs w:val="20"/>
              </w:rPr>
              <w:t xml:space="preserve"> levantar o documento no</w:t>
            </w:r>
            <w:r w:rsidRPr="001A55F1">
              <w:rPr>
                <w:rFonts w:ascii="Tahoma" w:hAnsi="Tahoma" w:cs="Tahoma"/>
                <w:b w:val="0"/>
                <w:i w:val="0"/>
                <w:sz w:val="20"/>
                <w:szCs w:val="20"/>
              </w:rPr>
              <w:t>:</w:t>
            </w:r>
          </w:p>
        </w:tc>
      </w:tr>
      <w:tr w:rsidR="008E6F32" w:rsidRPr="001A55F1" w:rsidTr="00D36EEB">
        <w:trPr>
          <w:gridBefore w:val="1"/>
          <w:gridAfter w:val="1"/>
          <w:wBefore w:w="20" w:type="dxa"/>
          <w:wAfter w:w="120" w:type="dxa"/>
          <w:trHeight w:val="604"/>
        </w:trPr>
        <w:tc>
          <w:tcPr>
            <w:tcW w:w="2816" w:type="dxa"/>
            <w:gridSpan w:val="5"/>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Marcar7"/>
                  <w:enabled/>
                  <w:calcOnExit w:val="0"/>
                  <w:checkBox>
                    <w:sizeAuto/>
                    <w:default w:val="0"/>
                  </w:checkBox>
                </w:ffData>
              </w:fldChar>
            </w:r>
            <w:bookmarkStart w:id="5" w:name="Marcar7"/>
            <w:r w:rsidRPr="001A55F1">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sidRPr="001A55F1">
              <w:rPr>
                <w:rFonts w:ascii="Tahoma" w:hAnsi="Tahoma" w:cs="Tahoma"/>
                <w:b w:val="0"/>
                <w:i w:val="0"/>
                <w:sz w:val="20"/>
                <w:szCs w:val="20"/>
              </w:rPr>
              <w:fldChar w:fldCharType="end"/>
            </w:r>
            <w:bookmarkEnd w:id="5"/>
            <w:r w:rsidRPr="001A55F1">
              <w:rPr>
                <w:rFonts w:ascii="Tahoma" w:hAnsi="Tahoma" w:cs="Tahoma"/>
                <w:b w:val="0"/>
                <w:i w:val="0"/>
                <w:sz w:val="20"/>
                <w:szCs w:val="20"/>
              </w:rPr>
              <w:t xml:space="preserve"> </w:t>
            </w:r>
            <w:r>
              <w:rPr>
                <w:rFonts w:ascii="Tahoma" w:hAnsi="Tahoma" w:cs="Tahoma"/>
                <w:b w:val="0"/>
                <w:i w:val="0"/>
                <w:sz w:val="20"/>
                <w:szCs w:val="20"/>
              </w:rPr>
              <w:t>Posto de atendimento de</w:t>
            </w:r>
          </w:p>
        </w:tc>
        <w:tc>
          <w:tcPr>
            <w:tcW w:w="2409" w:type="dxa"/>
            <w:gridSpan w:val="9"/>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ddList>
                    <w:listEntry w:val="                                  "/>
                    <w:listEntry w:val="Quinta do Anjo"/>
                    <w:listEntry w:val="Palmela"/>
                    <w:listEntry w:val="Pinhal Novo"/>
                  </w:ddList>
                </w:ffData>
              </w:fldChar>
            </w:r>
            <w:r>
              <w:rPr>
                <w:rFonts w:ascii="Tahoma" w:hAnsi="Tahoma" w:cs="Tahoma"/>
                <w:b w:val="0"/>
                <w:i w:val="0"/>
                <w:sz w:val="20"/>
                <w:szCs w:val="20"/>
              </w:rPr>
              <w:instrText xml:space="preserve"> FORMDROPDOWN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Pr>
                <w:rFonts w:ascii="Tahoma" w:hAnsi="Tahoma" w:cs="Tahoma"/>
                <w:b w:val="0"/>
                <w:i w:val="0"/>
                <w:sz w:val="20"/>
                <w:szCs w:val="20"/>
              </w:rPr>
              <w:fldChar w:fldCharType="end"/>
            </w:r>
            <w:r w:rsidRPr="002C275D">
              <w:rPr>
                <w:rFonts w:ascii="Tahoma" w:hAnsi="Tahoma" w:cs="Tahoma"/>
                <w:b w:val="0"/>
                <w:i w:val="0"/>
                <w:color w:val="FFFFFF"/>
                <w:sz w:val="20"/>
                <w:szCs w:val="20"/>
              </w:rPr>
              <w:t>.</w:t>
            </w:r>
          </w:p>
        </w:tc>
        <w:tc>
          <w:tcPr>
            <w:tcW w:w="1985" w:type="dxa"/>
            <w:gridSpan w:val="4"/>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Marcar8"/>
                  <w:enabled/>
                  <w:calcOnExit w:val="0"/>
                  <w:checkBox>
                    <w:sizeAuto/>
                    <w:default w:val="0"/>
                  </w:checkBox>
                </w:ffData>
              </w:fldChar>
            </w:r>
            <w:bookmarkStart w:id="6" w:name="Marcar8"/>
            <w:r w:rsidRPr="001A55F1">
              <w:rPr>
                <w:rFonts w:ascii="Tahoma" w:hAnsi="Tahoma" w:cs="Tahoma"/>
                <w:b w:val="0"/>
                <w:i w:val="0"/>
                <w:sz w:val="20"/>
                <w:szCs w:val="20"/>
              </w:rPr>
              <w:instrText xml:space="preserve"> FORMCHECKBOX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sidRPr="001A55F1">
              <w:rPr>
                <w:rFonts w:ascii="Tahoma" w:hAnsi="Tahoma" w:cs="Tahoma"/>
                <w:b w:val="0"/>
                <w:i w:val="0"/>
                <w:sz w:val="20"/>
                <w:szCs w:val="20"/>
              </w:rPr>
              <w:fldChar w:fldCharType="end"/>
            </w:r>
            <w:bookmarkEnd w:id="6"/>
            <w:r>
              <w:rPr>
                <w:rFonts w:ascii="Tahoma" w:hAnsi="Tahoma" w:cs="Tahoma"/>
                <w:b w:val="0"/>
                <w:i w:val="0"/>
                <w:sz w:val="20"/>
                <w:szCs w:val="20"/>
              </w:rPr>
              <w:t xml:space="preserve"> Posto móvel em</w:t>
            </w:r>
          </w:p>
        </w:tc>
        <w:tc>
          <w:tcPr>
            <w:tcW w:w="2833" w:type="dxa"/>
            <w:gridSpan w:val="7"/>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r>
              <w:rPr>
                <w:rFonts w:ascii="Tahoma" w:hAnsi="Tahoma" w:cs="Tahoma"/>
                <w:b w:val="0"/>
                <w:i w:val="0"/>
                <w:sz w:val="20"/>
                <w:szCs w:val="2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bookmarkStart w:id="7" w:name="Listapendente3"/>
            <w:r>
              <w:rPr>
                <w:rFonts w:ascii="Tahoma" w:hAnsi="Tahoma" w:cs="Tahoma"/>
                <w:b w:val="0"/>
                <w:i w:val="0"/>
                <w:sz w:val="20"/>
                <w:szCs w:val="20"/>
              </w:rPr>
              <w:instrText xml:space="preserve"> FORMDROPDOWN </w:instrText>
            </w:r>
            <w:r w:rsidR="00EC5A17">
              <w:rPr>
                <w:rFonts w:ascii="Tahoma" w:hAnsi="Tahoma" w:cs="Tahoma"/>
                <w:b w:val="0"/>
                <w:i w:val="0"/>
                <w:sz w:val="20"/>
                <w:szCs w:val="20"/>
              </w:rPr>
            </w:r>
            <w:r w:rsidR="00EC5A17">
              <w:rPr>
                <w:rFonts w:ascii="Tahoma" w:hAnsi="Tahoma" w:cs="Tahoma"/>
                <w:b w:val="0"/>
                <w:i w:val="0"/>
                <w:sz w:val="20"/>
                <w:szCs w:val="20"/>
              </w:rPr>
              <w:fldChar w:fldCharType="separate"/>
            </w:r>
            <w:r>
              <w:rPr>
                <w:rFonts w:ascii="Tahoma" w:hAnsi="Tahoma" w:cs="Tahoma"/>
                <w:b w:val="0"/>
                <w:i w:val="0"/>
                <w:sz w:val="20"/>
                <w:szCs w:val="20"/>
              </w:rPr>
              <w:fldChar w:fldCharType="end"/>
            </w:r>
            <w:bookmarkEnd w:id="7"/>
          </w:p>
        </w:tc>
      </w:tr>
      <w:tr w:rsidR="008E6F32" w:rsidRPr="00AD1595" w:rsidTr="00915634">
        <w:trPr>
          <w:gridBefore w:val="1"/>
          <w:gridAfter w:val="1"/>
          <w:wBefore w:w="20" w:type="dxa"/>
          <w:wAfter w:w="120" w:type="dxa"/>
          <w:trHeight w:val="284"/>
        </w:trPr>
        <w:tc>
          <w:tcPr>
            <w:tcW w:w="10043" w:type="dxa"/>
            <w:gridSpan w:val="25"/>
            <w:tcBorders>
              <w:top w:val="single" w:sz="4" w:space="0" w:color="808080"/>
              <w:left w:val="nil"/>
              <w:bottom w:val="nil"/>
              <w:right w:val="nil"/>
            </w:tcBorders>
            <w:shd w:val="clear" w:color="auto" w:fill="F2F2F2"/>
          </w:tcPr>
          <w:p w:rsidR="008E6F32" w:rsidRPr="0056676A" w:rsidRDefault="008E6F32" w:rsidP="00166CF7">
            <w:pPr>
              <w:spacing w:before="20" w:after="20" w:line="240" w:lineRule="auto"/>
              <w:rPr>
                <w:rFonts w:ascii="Tahoma" w:hAnsi="Tahoma" w:cs="Tahoma"/>
                <w:highlight w:val="yellow"/>
              </w:rPr>
            </w:pPr>
            <w:r>
              <w:rPr>
                <w:rFonts w:ascii="Tahoma" w:hAnsi="Tahoma" w:cs="Tahoma"/>
              </w:rPr>
              <w:t xml:space="preserve">Informações sobre </w:t>
            </w:r>
            <w:r w:rsidR="00166CF7">
              <w:rPr>
                <w:rFonts w:ascii="Tahoma" w:hAnsi="Tahoma" w:cs="Tahoma"/>
              </w:rPr>
              <w:t>T</w:t>
            </w:r>
            <w:r>
              <w:rPr>
                <w:rFonts w:ascii="Tahoma" w:hAnsi="Tahoma" w:cs="Tahoma"/>
              </w:rPr>
              <w:t xml:space="preserve">ratamento de </w:t>
            </w:r>
            <w:r w:rsidR="00166CF7">
              <w:rPr>
                <w:rFonts w:ascii="Tahoma" w:hAnsi="Tahoma" w:cs="Tahoma"/>
              </w:rPr>
              <w:t>Dados Pessoais e D</w:t>
            </w:r>
            <w:r>
              <w:rPr>
                <w:rFonts w:ascii="Tahoma" w:hAnsi="Tahoma" w:cs="Tahoma"/>
              </w:rPr>
              <w:t xml:space="preserve">ireitos dos/as </w:t>
            </w:r>
            <w:r w:rsidR="00166CF7">
              <w:rPr>
                <w:rFonts w:ascii="Tahoma" w:hAnsi="Tahoma" w:cs="Tahoma"/>
              </w:rPr>
              <w:t>T</w:t>
            </w:r>
            <w:r>
              <w:rPr>
                <w:rFonts w:ascii="Tahoma" w:hAnsi="Tahoma" w:cs="Tahoma"/>
              </w:rPr>
              <w:t>itulares</w:t>
            </w:r>
          </w:p>
        </w:tc>
      </w:tr>
      <w:tr w:rsidR="00166CF7" w:rsidRPr="00130E30" w:rsidTr="00266400">
        <w:trPr>
          <w:gridBefore w:val="1"/>
          <w:gridAfter w:val="1"/>
          <w:wBefore w:w="20" w:type="dxa"/>
          <w:wAfter w:w="120" w:type="dxa"/>
          <w:trHeight w:val="454"/>
        </w:trPr>
        <w:tc>
          <w:tcPr>
            <w:tcW w:w="10043" w:type="dxa"/>
            <w:gridSpan w:val="25"/>
            <w:tcBorders>
              <w:top w:val="nil"/>
              <w:left w:val="nil"/>
              <w:bottom w:val="nil"/>
              <w:right w:val="nil"/>
            </w:tcBorders>
          </w:tcPr>
          <w:p w:rsidR="00166CF7" w:rsidRDefault="00166CF7" w:rsidP="00166CF7">
            <w:pPr>
              <w:spacing w:before="120" w:after="120"/>
              <w:jc w:val="both"/>
            </w:pPr>
            <w:r w:rsidRPr="00D83AD7">
              <w:rPr>
                <w:rFonts w:ascii="Tahoma" w:hAnsi="Tahoma" w:cs="Tahoma"/>
                <w:iCs/>
                <w:sz w:val="20"/>
                <w:szCs w:val="20"/>
              </w:rPr>
              <w:t xml:space="preserve">Os/As destinatários/as dos dados pessoais recolhidos são os serviços municipais indicados neste formulário, também podem ser destinatários outros serviços municipais caso seja necessário em função das competências orgânicas. O/A responsável pelo tratamento é o Município de Palmela contactável através do email </w:t>
            </w:r>
            <w:hyperlink r:id="rId7" w:history="1">
              <w:r w:rsidRPr="00D83AD7">
                <w:rPr>
                  <w:rStyle w:val="Hiperligao"/>
                  <w:rFonts w:ascii="Tahoma" w:hAnsi="Tahoma" w:cs="Tahoma"/>
                  <w:iCs/>
                  <w:sz w:val="20"/>
                  <w:szCs w:val="20"/>
                </w:rPr>
                <w:t>atendimento@cm-palmela.pt</w:t>
              </w:r>
            </w:hyperlink>
            <w:r w:rsidRPr="00D83AD7">
              <w:rPr>
                <w:rFonts w:ascii="Tahoma" w:hAnsi="Tahoma" w:cs="Tahoma"/>
                <w:iCs/>
                <w:sz w:val="20"/>
                <w:szCs w:val="20"/>
              </w:rPr>
              <w:t xml:space="preserve"> ou pelo telefone 212336666, que designou um Encarregado de Proteção de Dados contactável através do email </w:t>
            </w:r>
            <w:hyperlink r:id="rId8" w:history="1">
              <w:r w:rsidRPr="00D83AD7">
                <w:rPr>
                  <w:rStyle w:val="Hiperligao"/>
                  <w:rFonts w:ascii="Tahoma" w:hAnsi="Tahoma" w:cs="Tahoma"/>
                  <w:iCs/>
                  <w:sz w:val="20"/>
                  <w:szCs w:val="20"/>
                </w:rPr>
                <w:t>protecaodados@cm-palmela.pt</w:t>
              </w:r>
            </w:hyperlink>
            <w:r w:rsidRPr="00D83AD7">
              <w:rPr>
                <w:rFonts w:ascii="Tahoma" w:hAnsi="Tahoma" w:cs="Tahoma"/>
                <w:iCs/>
                <w:sz w:val="20"/>
                <w:szCs w:val="20"/>
              </w:rPr>
              <w:t xml:space="preserve">. As finalidades do tratamento correspondem às finalidades indicadas no formulário, procedimento administrativo, requerimento, documento ou comunicação apresentada. A legitimidade corresponde, por regra, ao tratamento necessário para cumprimento das obrigações legais ao tratamento necessário para o exercício de funções de interesse público ou autoridade pública de que está investido o Município. Podem ser destinatárias dos dados outras entidades públicas, se previsto na legislação. O prazo de conservação é o necessário à finalidade de tratamento acrescido do prazo previsto na legislação, incluindo de arquivo municipal. Os/As titulares dos dados pessoais têm os direitos, nos termos e condições definidos legalmente, de acesso aos dados pessoais, retificação, apagamento, limitação do tratamento e de se opor ao tratamento. Têm ainda o direito de apresentar reclamação à autoridade de controlo, a Comissão Nacional de Proteção de Dados. Poderá exercer os direitos mediante contacto com o Município ou com o Encarregado de Proteção de Dados. Para mais informações poderá consultar as nossas políticas de privacidade no website: </w:t>
            </w:r>
            <w:hyperlink r:id="rId9" w:history="1">
              <w:r w:rsidRPr="00D83AD7">
                <w:rPr>
                  <w:rStyle w:val="Hiperligao"/>
                  <w:rFonts w:ascii="Tahoma" w:hAnsi="Tahoma" w:cs="Tahoma"/>
                  <w:iCs/>
                  <w:sz w:val="20"/>
                  <w:szCs w:val="20"/>
                </w:rPr>
                <w:t>http://www.cm-palmela.pt/</w:t>
              </w:r>
            </w:hyperlink>
            <w:r w:rsidRPr="00D83AD7">
              <w:rPr>
                <w:rFonts w:ascii="Tahoma" w:hAnsi="Tahoma" w:cs="Tahoma"/>
                <w:sz w:val="20"/>
                <w:szCs w:val="20"/>
              </w:rPr>
              <w:t>.</w:t>
            </w:r>
          </w:p>
        </w:tc>
      </w:tr>
      <w:tr w:rsidR="008E6F32" w:rsidRPr="00AD1595" w:rsidTr="00122D01">
        <w:trPr>
          <w:gridBefore w:val="2"/>
          <w:gridAfter w:val="1"/>
          <w:wBefore w:w="29" w:type="dxa"/>
          <w:wAfter w:w="120" w:type="dxa"/>
          <w:trHeight w:val="284"/>
        </w:trPr>
        <w:tc>
          <w:tcPr>
            <w:tcW w:w="10034" w:type="dxa"/>
            <w:gridSpan w:val="24"/>
            <w:tcBorders>
              <w:top w:val="single" w:sz="4" w:space="0" w:color="808080"/>
              <w:left w:val="nil"/>
              <w:bottom w:val="nil"/>
              <w:right w:val="nil"/>
            </w:tcBorders>
            <w:shd w:val="clear" w:color="auto" w:fill="F2F2F2"/>
          </w:tcPr>
          <w:p w:rsidR="008E6F32" w:rsidRPr="0056676A" w:rsidRDefault="008E6F32" w:rsidP="008E6F32">
            <w:pPr>
              <w:spacing w:before="20" w:after="20" w:line="240" w:lineRule="auto"/>
              <w:rPr>
                <w:rFonts w:ascii="Tahoma" w:hAnsi="Tahoma" w:cs="Tahoma"/>
                <w:highlight w:val="yellow"/>
              </w:rPr>
            </w:pPr>
            <w:r>
              <w:rPr>
                <w:rFonts w:ascii="Tahoma" w:hAnsi="Tahoma" w:cs="Tahoma"/>
              </w:rPr>
              <w:t>Data e assinatura</w:t>
            </w:r>
          </w:p>
        </w:tc>
      </w:tr>
      <w:tr w:rsidR="008E6F32" w:rsidRPr="001A55F1" w:rsidTr="00CC07BB">
        <w:trPr>
          <w:gridBefore w:val="2"/>
          <w:gridAfter w:val="1"/>
          <w:wBefore w:w="29" w:type="dxa"/>
          <w:wAfter w:w="120" w:type="dxa"/>
        </w:trPr>
        <w:tc>
          <w:tcPr>
            <w:tcW w:w="3764" w:type="dxa"/>
            <w:gridSpan w:val="9"/>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p>
        </w:tc>
        <w:tc>
          <w:tcPr>
            <w:tcW w:w="6270" w:type="dxa"/>
            <w:gridSpan w:val="15"/>
            <w:tcBorders>
              <w:top w:val="nil"/>
              <w:left w:val="nil"/>
              <w:bottom w:val="nil"/>
              <w:right w:val="nil"/>
            </w:tcBorders>
          </w:tcPr>
          <w:p w:rsidR="008E6F32" w:rsidRPr="001A55F1" w:rsidRDefault="008E6F32" w:rsidP="008E6F32">
            <w:pPr>
              <w:pStyle w:val="Ttulo5"/>
              <w:spacing w:before="120" w:after="0"/>
              <w:ind w:firstLine="28"/>
              <w:jc w:val="center"/>
              <w:rPr>
                <w:rFonts w:ascii="Tahoma" w:hAnsi="Tahoma" w:cs="Tahoma"/>
                <w:b w:val="0"/>
                <w:bCs w:val="0"/>
                <w:i w:val="0"/>
                <w:sz w:val="20"/>
                <w:szCs w:val="20"/>
              </w:rPr>
            </w:pPr>
          </w:p>
        </w:tc>
      </w:tr>
      <w:tr w:rsidR="008E6F32" w:rsidRPr="001A55F1" w:rsidTr="00CC07BB">
        <w:trPr>
          <w:gridBefore w:val="2"/>
          <w:gridAfter w:val="1"/>
          <w:wBefore w:w="29" w:type="dxa"/>
          <w:wAfter w:w="120" w:type="dxa"/>
        </w:trPr>
        <w:tc>
          <w:tcPr>
            <w:tcW w:w="3764" w:type="dxa"/>
            <w:gridSpan w:val="9"/>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270" w:type="dxa"/>
            <w:gridSpan w:val="15"/>
            <w:tcBorders>
              <w:top w:val="nil"/>
              <w:left w:val="nil"/>
              <w:bottom w:val="nil"/>
              <w:right w:val="nil"/>
            </w:tcBorders>
          </w:tcPr>
          <w:p w:rsidR="008E6F32" w:rsidRPr="001A55F1" w:rsidRDefault="008E6F32" w:rsidP="008E6F32">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8E6F32" w:rsidRPr="001A55F1" w:rsidTr="00166CF7">
        <w:trPr>
          <w:gridBefore w:val="2"/>
          <w:gridAfter w:val="1"/>
          <w:wBefore w:w="29" w:type="dxa"/>
          <w:wAfter w:w="120" w:type="dxa"/>
          <w:trHeight w:val="2223"/>
        </w:trPr>
        <w:tc>
          <w:tcPr>
            <w:tcW w:w="659" w:type="dxa"/>
            <w:tcBorders>
              <w:top w:val="nil"/>
              <w:left w:val="nil"/>
              <w:bottom w:val="nil"/>
              <w:right w:val="nil"/>
            </w:tcBorders>
            <w:vAlign w:val="bottom"/>
          </w:tcPr>
          <w:p w:rsidR="008E6F32" w:rsidRPr="001A55F1" w:rsidRDefault="008E6F32" w:rsidP="008E6F32">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2148" w:type="dxa"/>
            <w:gridSpan w:val="3"/>
            <w:tcBorders>
              <w:top w:val="nil"/>
              <w:left w:val="nil"/>
              <w:bottom w:val="single" w:sz="2" w:space="0" w:color="808080"/>
              <w:right w:val="nil"/>
            </w:tcBorders>
            <w:vAlign w:val="bottom"/>
          </w:tcPr>
          <w:p w:rsidR="008E6F32" w:rsidRPr="00166CF7" w:rsidRDefault="00166CF7" w:rsidP="008E6F32">
            <w:pPr>
              <w:pStyle w:val="Ttulo5"/>
              <w:spacing w:before="60" w:after="0"/>
              <w:ind w:firstLine="28"/>
              <w:rPr>
                <w:rFonts w:ascii="Tahoma" w:hAnsi="Tahoma" w:cs="Tahoma"/>
                <w:b w:val="0"/>
                <w:i w:val="0"/>
                <w:sz w:val="16"/>
                <w:szCs w:val="16"/>
              </w:rPr>
            </w:pPr>
            <w:r w:rsidRPr="00166CF7">
              <w:rPr>
                <w:rFonts w:ascii="Tahoma" w:hAnsi="Tahoma" w:cs="Tahoma"/>
                <w:b w:val="0"/>
                <w:i w:val="0"/>
                <w:sz w:val="20"/>
                <w:szCs w:val="20"/>
              </w:rPr>
              <w:fldChar w:fldCharType="begin">
                <w:ffData>
                  <w:name w:val="Texto18"/>
                  <w:enabled/>
                  <w:calcOnExit w:val="0"/>
                  <w:textInput>
                    <w:maxLength w:val="85"/>
                  </w:textInput>
                </w:ffData>
              </w:fldChar>
            </w:r>
            <w:r w:rsidRPr="00166CF7">
              <w:rPr>
                <w:rFonts w:ascii="Tahoma" w:hAnsi="Tahoma" w:cs="Tahoma"/>
                <w:b w:val="0"/>
                <w:i w:val="0"/>
                <w:sz w:val="20"/>
                <w:szCs w:val="20"/>
              </w:rPr>
              <w:instrText xml:space="preserve"> FORMTEXT </w:instrText>
            </w:r>
            <w:r w:rsidRPr="00166CF7">
              <w:rPr>
                <w:rFonts w:ascii="Tahoma" w:hAnsi="Tahoma" w:cs="Tahoma"/>
                <w:b w:val="0"/>
                <w:i w:val="0"/>
                <w:sz w:val="20"/>
                <w:szCs w:val="20"/>
              </w:rPr>
            </w:r>
            <w:r w:rsidRPr="00166CF7">
              <w:rPr>
                <w:rFonts w:ascii="Tahoma" w:hAnsi="Tahoma" w:cs="Tahoma"/>
                <w:b w:val="0"/>
                <w:i w:val="0"/>
                <w:sz w:val="20"/>
                <w:szCs w:val="20"/>
              </w:rPr>
              <w:fldChar w:fldCharType="separate"/>
            </w:r>
            <w:r w:rsidRPr="00166CF7">
              <w:rPr>
                <w:rFonts w:ascii="Arial" w:hAnsi="Arial" w:cs="Tahoma"/>
                <w:b w:val="0"/>
                <w:i w:val="0"/>
                <w:noProof/>
                <w:sz w:val="20"/>
                <w:szCs w:val="20"/>
              </w:rPr>
              <w:t> </w:t>
            </w:r>
            <w:r w:rsidRPr="00166CF7">
              <w:rPr>
                <w:rFonts w:ascii="Arial" w:hAnsi="Arial" w:cs="Tahoma"/>
                <w:b w:val="0"/>
                <w:i w:val="0"/>
                <w:noProof/>
                <w:sz w:val="20"/>
                <w:szCs w:val="20"/>
              </w:rPr>
              <w:t> </w:t>
            </w:r>
            <w:r w:rsidRPr="00166CF7">
              <w:rPr>
                <w:rFonts w:ascii="Arial" w:hAnsi="Arial" w:cs="Tahoma"/>
                <w:b w:val="0"/>
                <w:i w:val="0"/>
                <w:noProof/>
                <w:sz w:val="20"/>
                <w:szCs w:val="20"/>
              </w:rPr>
              <w:t> </w:t>
            </w:r>
            <w:r w:rsidRPr="00166CF7">
              <w:rPr>
                <w:rFonts w:ascii="Arial" w:hAnsi="Arial" w:cs="Tahoma"/>
                <w:b w:val="0"/>
                <w:i w:val="0"/>
                <w:noProof/>
                <w:sz w:val="20"/>
                <w:szCs w:val="20"/>
              </w:rPr>
              <w:t> </w:t>
            </w:r>
            <w:r w:rsidRPr="00166CF7">
              <w:rPr>
                <w:rFonts w:ascii="Arial" w:hAnsi="Arial" w:cs="Tahoma"/>
                <w:b w:val="0"/>
                <w:i w:val="0"/>
                <w:noProof/>
                <w:sz w:val="20"/>
                <w:szCs w:val="20"/>
              </w:rPr>
              <w:t> </w:t>
            </w:r>
            <w:r w:rsidRPr="00166CF7">
              <w:rPr>
                <w:rFonts w:ascii="Tahoma" w:hAnsi="Tahoma" w:cs="Tahoma"/>
                <w:b w:val="0"/>
                <w:i w:val="0"/>
                <w:sz w:val="20"/>
                <w:szCs w:val="20"/>
              </w:rPr>
              <w:fldChar w:fldCharType="end"/>
            </w:r>
          </w:p>
        </w:tc>
        <w:tc>
          <w:tcPr>
            <w:tcW w:w="950" w:type="dxa"/>
            <w:gridSpan w:val="4"/>
            <w:tcBorders>
              <w:top w:val="nil"/>
              <w:left w:val="nil"/>
              <w:bottom w:val="nil"/>
              <w:right w:val="nil"/>
            </w:tcBorders>
            <w:vAlign w:val="bottom"/>
          </w:tcPr>
          <w:p w:rsidR="008E6F32" w:rsidRPr="001A55F1" w:rsidRDefault="008E6F32" w:rsidP="008E6F32">
            <w:pPr>
              <w:pStyle w:val="Ttulo5"/>
              <w:spacing w:before="60" w:after="0"/>
              <w:ind w:firstLine="28"/>
              <w:rPr>
                <w:rFonts w:ascii="Tahoma" w:hAnsi="Tahoma" w:cs="Tahoma"/>
                <w:b w:val="0"/>
                <w:i w:val="0"/>
                <w:sz w:val="16"/>
                <w:szCs w:val="16"/>
              </w:rPr>
            </w:pPr>
          </w:p>
        </w:tc>
        <w:tc>
          <w:tcPr>
            <w:tcW w:w="6277" w:type="dxa"/>
            <w:gridSpan w:val="16"/>
            <w:tcBorders>
              <w:top w:val="nil"/>
              <w:left w:val="nil"/>
              <w:bottom w:val="nil"/>
              <w:right w:val="nil"/>
            </w:tcBorders>
          </w:tcPr>
          <w:p w:rsidR="008E6F32" w:rsidRPr="004B4897" w:rsidRDefault="008E6F32" w:rsidP="008E6F32">
            <w:pPr>
              <w:pStyle w:val="Ttulo5"/>
              <w:spacing w:before="60" w:after="0"/>
              <w:ind w:firstLine="28"/>
              <w:jc w:val="center"/>
              <w:rPr>
                <w:rFonts w:ascii="Tahoma" w:hAnsi="Tahoma" w:cs="Tahoma"/>
                <w:bCs w:val="0"/>
                <w:i w:val="0"/>
                <w:sz w:val="20"/>
              </w:rPr>
            </w:pPr>
          </w:p>
        </w:tc>
      </w:tr>
      <w:tr w:rsidR="008E6F32" w:rsidRPr="001A55F1" w:rsidTr="0099460D">
        <w:trPr>
          <w:gridBefore w:val="2"/>
          <w:gridAfter w:val="1"/>
          <w:wBefore w:w="29" w:type="dxa"/>
          <w:wAfter w:w="120" w:type="dxa"/>
          <w:trHeight w:val="70"/>
        </w:trPr>
        <w:tc>
          <w:tcPr>
            <w:tcW w:w="3764" w:type="dxa"/>
            <w:gridSpan w:val="9"/>
            <w:tcBorders>
              <w:top w:val="nil"/>
              <w:left w:val="nil"/>
              <w:bottom w:val="nil"/>
              <w:right w:val="nil"/>
            </w:tcBorders>
          </w:tcPr>
          <w:p w:rsidR="008E6F32" w:rsidRPr="001A55F1" w:rsidRDefault="008E6F32" w:rsidP="008E6F32">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70" w:type="dxa"/>
            <w:gridSpan w:val="15"/>
            <w:tcBorders>
              <w:top w:val="single" w:sz="4" w:space="0" w:color="808080"/>
              <w:left w:val="nil"/>
              <w:bottom w:val="nil"/>
              <w:right w:val="nil"/>
            </w:tcBorders>
          </w:tcPr>
          <w:p w:rsidR="008E6F32" w:rsidRPr="004B4897" w:rsidRDefault="00166CF7" w:rsidP="00166CF7">
            <w:pPr>
              <w:jc w:val="center"/>
              <w:rPr>
                <w:rFonts w:ascii="Tahoma" w:hAnsi="Tahoma" w:cs="Tahoma"/>
                <w:sz w:val="20"/>
                <w:szCs w:val="16"/>
              </w:rPr>
            </w:pPr>
            <w:r w:rsidRPr="00166CF7">
              <w:rPr>
                <w:rFonts w:ascii="Tahoma" w:hAnsi="Tahoma" w:cs="Tahoma"/>
                <w:sz w:val="16"/>
                <w:szCs w:val="16"/>
              </w:rPr>
              <w:t>(Assinatura com certificado digital qualificado)</w:t>
            </w:r>
          </w:p>
          <w:p w:rsidR="008E6F32" w:rsidRPr="004B4897" w:rsidRDefault="008E6F32" w:rsidP="008E6F32">
            <w:pPr>
              <w:jc w:val="center"/>
              <w:rPr>
                <w:rFonts w:ascii="Tahoma" w:hAnsi="Tahoma" w:cs="Tahoma"/>
                <w:sz w:val="20"/>
                <w:szCs w:val="16"/>
              </w:rPr>
            </w:pPr>
          </w:p>
          <w:p w:rsidR="008E6F32" w:rsidRPr="00CF0DA4" w:rsidRDefault="008E6F32" w:rsidP="008E6F32">
            <w:pPr>
              <w:jc w:val="center"/>
              <w:rPr>
                <w:rFonts w:ascii="Tahoma" w:hAnsi="Tahoma" w:cs="Tahoma"/>
                <w:sz w:val="16"/>
                <w:szCs w:val="16"/>
              </w:rPr>
            </w:pPr>
          </w:p>
        </w:tc>
      </w:tr>
    </w:tbl>
    <w:p w:rsidR="006D3912" w:rsidRDefault="006D3912" w:rsidP="00F03915">
      <w:pPr>
        <w:spacing w:after="0" w:line="240" w:lineRule="auto"/>
        <w:jc w:val="both"/>
        <w:rPr>
          <w:rFonts w:ascii="Tahoma" w:hAnsi="Tahoma" w:cs="Tahoma"/>
          <w:iCs/>
          <w:sz w:val="16"/>
          <w:szCs w:val="16"/>
        </w:rPr>
      </w:pPr>
    </w:p>
    <w:p w:rsidR="006D3912" w:rsidRDefault="006D3912" w:rsidP="00F03915">
      <w:pPr>
        <w:spacing w:after="0" w:line="240" w:lineRule="auto"/>
        <w:jc w:val="both"/>
        <w:rPr>
          <w:rFonts w:ascii="Tahoma" w:hAnsi="Tahoma" w:cs="Tahoma"/>
          <w:iCs/>
          <w:sz w:val="16"/>
          <w:szCs w:val="16"/>
        </w:rPr>
      </w:pPr>
    </w:p>
    <w:p w:rsidR="006D3912" w:rsidRDefault="006D3912"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677038" w:rsidRDefault="00677038"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166CF7" w:rsidRDefault="00166CF7" w:rsidP="00F03915">
      <w:pPr>
        <w:spacing w:after="0" w:line="240" w:lineRule="auto"/>
        <w:jc w:val="both"/>
        <w:rPr>
          <w:rFonts w:ascii="Tahoma" w:hAnsi="Tahoma" w:cs="Tahoma"/>
          <w:iCs/>
          <w:sz w:val="16"/>
          <w:szCs w:val="16"/>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p w:rsidR="00677038" w:rsidRDefault="00677038">
      <w:pPr>
        <w:rPr>
          <w:rFonts w:ascii="Tahoma" w:hAnsi="Tahoma" w:cs="Tahoma"/>
          <w:sz w:val="16"/>
          <w:szCs w:val="16"/>
        </w:rPr>
      </w:pPr>
      <w:r>
        <w:rPr>
          <w:rFonts w:ascii="Tahoma" w:hAnsi="Tahoma" w:cs="Tahoma"/>
          <w:sz w:val="16"/>
          <w:szCs w:val="16"/>
        </w:rPr>
        <w:br w:type="page"/>
      </w:r>
    </w:p>
    <w:p w:rsidR="0099460D" w:rsidRPr="0099460D" w:rsidRDefault="0099460D" w:rsidP="0099460D">
      <w:pPr>
        <w:spacing w:after="0" w:line="240" w:lineRule="auto"/>
        <w:jc w:val="center"/>
        <w:rPr>
          <w:rFonts w:ascii="Tahoma" w:hAnsi="Tahoma" w:cs="Tahoma"/>
          <w:sz w:val="20"/>
          <w:szCs w:val="16"/>
        </w:rPr>
      </w:pPr>
      <w:r w:rsidRPr="0099460D">
        <w:rPr>
          <w:rFonts w:ascii="Tahoma" w:hAnsi="Tahoma" w:cs="Tahoma"/>
          <w:sz w:val="20"/>
          <w:szCs w:val="16"/>
        </w:rPr>
        <w:lastRenderedPageBreak/>
        <w:t xml:space="preserve">Anexo ao formulário </w:t>
      </w:r>
      <w:r w:rsidR="00E50197">
        <w:rPr>
          <w:rFonts w:ascii="Tahoma" w:hAnsi="Tahoma" w:cs="Tahoma"/>
          <w:sz w:val="20"/>
          <w:szCs w:val="16"/>
        </w:rPr>
        <w:t>FE.03.02.ADO</w:t>
      </w:r>
    </w:p>
    <w:p w:rsidR="0099460D" w:rsidRPr="0099460D" w:rsidRDefault="0099460D" w:rsidP="0099460D">
      <w:pPr>
        <w:spacing w:after="0" w:line="240" w:lineRule="auto"/>
        <w:jc w:val="center"/>
        <w:rPr>
          <w:rFonts w:ascii="Tahoma" w:hAnsi="Tahoma" w:cs="Tahoma"/>
          <w:sz w:val="20"/>
          <w:szCs w:val="16"/>
        </w:rPr>
      </w:pPr>
      <w:r w:rsidRPr="0099460D">
        <w:rPr>
          <w:rFonts w:ascii="Tahoma" w:hAnsi="Tahoma" w:cs="Tahoma"/>
          <w:sz w:val="20"/>
          <w:szCs w:val="16"/>
        </w:rPr>
        <w:t>Destacável para o Requerente</w:t>
      </w:r>
    </w:p>
    <w:p w:rsidR="0099460D" w:rsidRPr="0099460D" w:rsidRDefault="0099460D" w:rsidP="0099460D">
      <w:pPr>
        <w:pBdr>
          <w:top w:val="single" w:sz="4" w:space="1" w:color="808080" w:themeColor="background1" w:themeShade="80"/>
        </w:pBdr>
        <w:shd w:val="clear" w:color="auto" w:fill="F2F2F2" w:themeFill="background1" w:themeFillShade="F2"/>
        <w:spacing w:after="0" w:line="240" w:lineRule="auto"/>
        <w:jc w:val="both"/>
        <w:rPr>
          <w:rFonts w:ascii="Tahoma" w:hAnsi="Tahoma" w:cs="Tahoma"/>
          <w:szCs w:val="16"/>
        </w:rPr>
      </w:pPr>
      <w:r w:rsidRPr="0099460D">
        <w:rPr>
          <w:rFonts w:ascii="Tahoma" w:hAnsi="Tahoma" w:cs="Tahoma"/>
          <w:szCs w:val="16"/>
        </w:rPr>
        <w:t>Toma conhecimento do artigo 45.º do EBF – Prédios objeto de reabilitação urbana</w:t>
      </w:r>
    </w:p>
    <w:p w:rsidR="0099460D" w:rsidRPr="0099460D" w:rsidRDefault="0099460D" w:rsidP="0099460D">
      <w:pPr>
        <w:spacing w:before="120" w:after="0" w:line="240" w:lineRule="auto"/>
        <w:jc w:val="both"/>
        <w:rPr>
          <w:rFonts w:ascii="Tahoma" w:hAnsi="Tahoma" w:cs="Tahoma"/>
          <w:sz w:val="16"/>
          <w:szCs w:val="16"/>
        </w:rPr>
      </w:pPr>
      <w:r w:rsidRPr="0099460D">
        <w:rPr>
          <w:rFonts w:ascii="Tahoma" w:hAnsi="Tahoma" w:cs="Tahoma"/>
          <w:sz w:val="16"/>
          <w:szCs w:val="16"/>
        </w:rPr>
        <w:t>“1. Os prédios urbanos ou frações autónomas concluídas há mais de 30 anos ou localizados em áreas de reabilitação urbana beneficiam dos incentivos previstos no presente artigo, desde que preencham cumulativamente as seguintes condições: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Sejam objeto de intervenções de reabilitação de edifícios promovidas nos termos do Regime Jurídico da Reabilitação Urbana, aprovado pelo Decreto-lei n.º 307/2009, de 23 de outubro, ou do regime excecional do Decreto-Lei n.º 53/2014, de 8 de abril;</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Em consequência da intervenção prevista na alínea anterior, o respetivo estado de conservação esteja dois níveis acima do anteriormente atribuído e tenha, no mínimo, um nível bom nos termos do disposto no Decreto-Lei n.º 266 – B/2012, de 31de dezembro, e sejam cumpridos os requisitos de eficiência energética e de qualidade térmica aplicáveis aos edifícios a que se refere o artigo 30.º do Decreto-Lei n.º 118/2013, de 20 de agosto, alterado pelo Decreto-Lei n.º 194/2015, de 14 de setembro, sem prejuízo do disposto no artigo 6.º do Decreto-Lei n.º 53/2014, de 8 de abril.</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2. Aos imóveis que preencham os requisitos a que se refere o número anterior são aplicáveis os seguintes benefícios fiscais: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Isenção do imposto municipal sobre imóveis por um período de três anos a contar do ano, inclusive, da conclusão das obras de reabilitação, podendo ser renovado, a requerimento do proprietário, por mais cinco anos no caso de imóveis afetos a arrendamento para habitação permanente ou a habitação própria e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isenção do imposto municipal sobre as transmissões onerosas de imóveis nas aquisições de imóveis destinados a intervenções de reabilitação, desde que o adquirente inicie as respetivas obras no prazo máximo de três anos a contar da data de aquisição;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c) Isenção do imposto municipal sobre as transmissões onerosas de imóveis na primeira transmissão, subsequente à intervenção de reabilitação, a afetar a arrendamento para habitação permanente ou, quando localizado em área de reabilitação urbana, também a habitação própria e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d) Redução a metade das taxas devidas pela avaliação do estado de conservação a que se refere a alínea b) do n.º 1.</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3. Os benefícios referidos nas alíneas a), b) e c) do número anterior não prejudicam a liquidação e cobrança dos respetivos impostos, nos termos gerais.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4. O reconhecimento da intervenção de reabilitação para efeito de aplicação do disposto no presente artigo deve ser requerido conjuntamente com a comunicação prévia ou com o pedido de licença da operação urbanística, cabendo à Câmara Municipal competente ou, se for o caso, à entidade gestora da reabilitação urbana comunicar esse reconhecimento ao serviço de finanças da área da situação do edifício ou fração, no prazo máximo de 20 dias a contar da data da determinação do estado de conservação resultante das obras ou da emissão da respetiva certificação energética, se esta for posterior.</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5. A anulação das liquidações de imposto municipal sobre imóveis e de imposto municipal sobre as transmissões onerosas de imóveis e as correspondentes restituições são efetuadas pelo serviço de finanças no prazo máximo de 15 dias a contar da comunicação prevista na parte final do número anterior.</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6. A prorrogação da isenção prevista na alínea a) do n.º 2 está dependente de deliberação da assembleia municipal, sob proposta da Câmara Municipal, nos termos do n.º 2 do artigo 16.º do Regime Financeiro das Autarquias Locais e das Entidades Intermunicipais, sendo o respetivo reconhecimento efetuado pela Câmara Municipal nos termos do n.º 4 do presente artigo.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7. O regime previsto no presente artigo não é cumulativo com outros benefícios fiscais de idêntica natureza, não prejudicando, porém, a opção por outro mais favorável.”</w:t>
      </w:r>
    </w:p>
    <w:p w:rsidR="0099460D" w:rsidRPr="0099460D" w:rsidRDefault="0099460D" w:rsidP="0099460D">
      <w:pPr>
        <w:spacing w:after="0" w:line="240" w:lineRule="auto"/>
        <w:jc w:val="both"/>
        <w:rPr>
          <w:rFonts w:ascii="Tahoma" w:hAnsi="Tahoma" w:cs="Tahoma"/>
          <w:sz w:val="16"/>
          <w:szCs w:val="16"/>
        </w:rPr>
      </w:pPr>
    </w:p>
    <w:p w:rsidR="0099460D" w:rsidRPr="0099460D" w:rsidRDefault="0099460D" w:rsidP="0099460D">
      <w:pPr>
        <w:pBdr>
          <w:top w:val="single" w:sz="4" w:space="1" w:color="808080" w:themeColor="background1" w:themeShade="80"/>
        </w:pBdr>
        <w:shd w:val="clear" w:color="auto" w:fill="F2F2F2" w:themeFill="background1" w:themeFillShade="F2"/>
        <w:spacing w:after="0" w:line="240" w:lineRule="auto"/>
        <w:jc w:val="both"/>
        <w:rPr>
          <w:rFonts w:ascii="Tahoma" w:hAnsi="Tahoma" w:cs="Tahoma"/>
          <w:szCs w:val="16"/>
        </w:rPr>
      </w:pPr>
      <w:r w:rsidRPr="0099460D">
        <w:rPr>
          <w:rFonts w:ascii="Tahoma" w:hAnsi="Tahoma" w:cs="Tahoma"/>
          <w:szCs w:val="16"/>
        </w:rPr>
        <w:t>Toma conhecimento do artigo 71.º do EBF – Incentivos à reabilitação urbana</w:t>
      </w:r>
    </w:p>
    <w:p w:rsidR="0099460D" w:rsidRPr="0099460D" w:rsidRDefault="0099460D" w:rsidP="0099460D">
      <w:pPr>
        <w:spacing w:before="120" w:after="0" w:line="240" w:lineRule="auto"/>
        <w:jc w:val="both"/>
        <w:rPr>
          <w:rFonts w:ascii="Tahoma" w:hAnsi="Tahoma" w:cs="Tahoma"/>
          <w:sz w:val="16"/>
          <w:szCs w:val="16"/>
        </w:rPr>
      </w:pPr>
      <w:r w:rsidRPr="0099460D">
        <w:rPr>
          <w:rFonts w:ascii="Tahoma" w:hAnsi="Tahoma" w:cs="Tahoma"/>
          <w:sz w:val="16"/>
          <w:szCs w:val="16"/>
        </w:rPr>
        <w:t>“(…) 4. São dedutíveis à coleta, em sede de IRS, até ao limite de (euro) 500, 30% dos encargos suportados pelo proprietário relacionados com a reabilitação de: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Imóveis, localizados em áreas de “reabilitação urbana” e recuperados nos termos das respetivas estratégias de reabilitação; ou</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Imóveis arrendados passíveis de atualização passíveis de atualização faseada das rendas nos termos dos artigos 27.º e seguinte do Novo Regime de Arrendamento Urbano (NRAU), aprovado pela Lei n.º 6/2006, de 27 de Fevereiro, que sejam objeto de ações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5. As mais-valias auferidas por sujeitos passivos de IRS residentes em território português decorrentes da primeira alienação, subsequente à intervenção, de imóvel localizado em área de reabilitação urbana, são tributadas à taxa autónoma de 5%, sem prejuízo da opção pelo englobamento.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7. Os rendimentos prediais auferidos por sujeitos passivos de IRS residentes em território português são tributados à taxa de 5%, sem prejuízo da opção por englobamento, quando sejam inteiramente decorrentes do arrendamento de: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Imóveis situados em “área de reabilitação urbana”, recuperados nos termos das respetivas estratégias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Imóveis arrendados passíveis de atualização faseada das rendas dos artigos 27.º e seguintes do NRAU, que sejam Objeto de ações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23. Para efeitos do presente artigo, considera-se: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lastRenderedPageBreak/>
        <w:t>a) “Ações de reabilitação” as intervenções de reabilitação de edifícios, tal como definidas no Regime Jurídico daa Reabilitação Urbana, estabelecido pelo Decreto-Lei n.º 307/2009, de 23 de outubro, em imóveis que cumpram uma das seguintes condições: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i)Da intervenção resultar um estado de conservação de, pelo menos, dois níveis acima do verificado antes do seu início;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ii) Um nível de conservação mínimo “bom” em resultado de obras realizadas nos dois anos anteriores à data do requerimento para a correspondente avaliação, desde que o custo das obras, incluindo imposto sobre valor acrescentado, corresponda, pelo menos, a 25% do valor patrimonial tributário do imóvel e este se destine a arrendamento para habitação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b)”Área de reabilitação urbana” a área territorialmente delimitada nos termos do Regime Jurídico de Reabilitação Urbana, estabelecido pelo Decreto-Lei n.º 307/2009, de 23 de outubro;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c)”Estado de conservação” o estado do edifício ou da habitação determinado nos termos do disposto no Decreto-Lei n.º 266 – B/2012, de 31 de dezembro.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xml:space="preserve">24. A comparação do início e da conclusão das ações de reabilitação é da competência da Câmara Municipal ou de outra entidade legalmente habilitada para gerir um programa de reabilitação urbana para a área da localização do imóvel, incumbindo-lhes certificar o estado dos imóveis, antes e após as obras compreendidas na ação de reabilitação, sem prejuízo do disposto na subalínea ii) da alínea a) do número anterior.” </w:t>
      </w:r>
    </w:p>
    <w:sectPr w:rsidR="0099460D" w:rsidRPr="0099460D" w:rsidSect="00034362">
      <w:headerReference w:type="default" r:id="rId10"/>
      <w:footerReference w:type="default" r:id="rId11"/>
      <w:footerReference w:type="first" r:id="rId12"/>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CE" w:rsidRDefault="00E617CE" w:rsidP="009F53F7">
      <w:pPr>
        <w:spacing w:after="0" w:line="240" w:lineRule="auto"/>
      </w:pPr>
      <w:r>
        <w:separator/>
      </w:r>
    </w:p>
  </w:endnote>
  <w:endnote w:type="continuationSeparator" w:id="0">
    <w:p w:rsidR="00E617CE" w:rsidRDefault="00E617CE"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4641"/>
    </w:tblGrid>
    <w:tr w:rsidR="00C153EC" w:rsidRPr="002F4DF8" w:rsidTr="00E617CE">
      <w:tc>
        <w:tcPr>
          <w:tcW w:w="5353" w:type="dxa"/>
        </w:tcPr>
        <w:p w:rsidR="00C153EC" w:rsidRDefault="00C153EC" w:rsidP="00E617CE">
          <w:pPr>
            <w:pStyle w:val="Rodap"/>
            <w:rPr>
              <w:rFonts w:ascii="Tahoma" w:hAnsi="Tahoma" w:cs="Tahoma"/>
              <w:sz w:val="14"/>
              <w:szCs w:val="18"/>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w:t>
          </w:r>
        </w:p>
        <w:p w:rsidR="00C153EC" w:rsidRPr="002F4DF8" w:rsidRDefault="00C153EC" w:rsidP="00E617CE">
          <w:pPr>
            <w:pStyle w:val="Rodap"/>
            <w:rPr>
              <w:sz w:val="14"/>
            </w:rPr>
          </w:pPr>
          <w:r w:rsidRPr="002F4DF8">
            <w:rPr>
              <w:rFonts w:ascii="Tahoma" w:hAnsi="Tahoma" w:cs="Tahoma"/>
              <w:sz w:val="14"/>
              <w:szCs w:val="18"/>
            </w:rPr>
            <w:t xml:space="preserve">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153EC" w:rsidRPr="00166CF7" w:rsidRDefault="00C153EC" w:rsidP="00E617CE">
          <w:pPr>
            <w:pStyle w:val="Rodap"/>
            <w:jc w:val="right"/>
            <w:rPr>
              <w:rFonts w:ascii="Tahoma" w:hAnsi="Tahoma" w:cs="Tahoma"/>
              <w:color w:val="808080" w:themeColor="background1" w:themeShade="80"/>
              <w:sz w:val="12"/>
              <w:szCs w:val="16"/>
            </w:rPr>
          </w:pPr>
          <w:r w:rsidRPr="00166CF7">
            <w:rPr>
              <w:rFonts w:ascii="Tahoma" w:hAnsi="Tahoma" w:cs="Tahoma"/>
              <w:color w:val="808080" w:themeColor="background1" w:themeShade="80"/>
              <w:sz w:val="12"/>
              <w:szCs w:val="16"/>
            </w:rPr>
            <w:t>FI.01.01.D.V.03</w:t>
          </w:r>
        </w:p>
        <w:p w:rsidR="00C153EC" w:rsidRPr="002F4DF8" w:rsidRDefault="00C153EC" w:rsidP="00E617CE">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EC5A17">
            <w:rPr>
              <w:rFonts w:ascii="Tahoma" w:hAnsi="Tahoma" w:cs="Tahoma"/>
              <w:noProof/>
              <w:sz w:val="14"/>
              <w:szCs w:val="18"/>
            </w:rPr>
            <w:t>3</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EC5A17">
            <w:rPr>
              <w:rFonts w:ascii="Tahoma" w:hAnsi="Tahoma" w:cs="Tahoma"/>
              <w:noProof/>
              <w:sz w:val="14"/>
              <w:szCs w:val="18"/>
            </w:rPr>
            <w:t>3</w:t>
          </w:r>
          <w:r w:rsidRPr="002F4DF8">
            <w:rPr>
              <w:rFonts w:ascii="Tahoma" w:hAnsi="Tahoma" w:cs="Tahoma"/>
              <w:sz w:val="14"/>
              <w:szCs w:val="18"/>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4641"/>
    </w:tblGrid>
    <w:tr w:rsidR="00C153EC" w:rsidRPr="002F4DF8" w:rsidTr="00E617CE">
      <w:tc>
        <w:tcPr>
          <w:tcW w:w="5353" w:type="dxa"/>
        </w:tcPr>
        <w:p w:rsidR="00C153EC" w:rsidRDefault="00C153EC" w:rsidP="00E617CE">
          <w:pPr>
            <w:pStyle w:val="Rodap"/>
            <w:rPr>
              <w:rFonts w:ascii="Tahoma" w:hAnsi="Tahoma" w:cs="Tahoma"/>
              <w:sz w:val="14"/>
              <w:szCs w:val="18"/>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w:t>
          </w:r>
        </w:p>
        <w:p w:rsidR="00C153EC" w:rsidRPr="002F4DF8" w:rsidRDefault="00C153EC" w:rsidP="00E617CE">
          <w:pPr>
            <w:pStyle w:val="Rodap"/>
            <w:rPr>
              <w:sz w:val="14"/>
            </w:rPr>
          </w:pPr>
          <w:r w:rsidRPr="002F4DF8">
            <w:rPr>
              <w:rFonts w:ascii="Tahoma" w:hAnsi="Tahoma" w:cs="Tahoma"/>
              <w:sz w:val="14"/>
              <w:szCs w:val="18"/>
            </w:rPr>
            <w:t xml:space="preserve">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153EC" w:rsidRPr="00166CF7" w:rsidRDefault="00C153EC" w:rsidP="00E617CE">
          <w:pPr>
            <w:pStyle w:val="Rodap"/>
            <w:jc w:val="right"/>
            <w:rPr>
              <w:rFonts w:ascii="Tahoma" w:hAnsi="Tahoma" w:cs="Tahoma"/>
              <w:color w:val="808080" w:themeColor="background1" w:themeShade="80"/>
              <w:sz w:val="12"/>
              <w:szCs w:val="16"/>
            </w:rPr>
          </w:pPr>
          <w:r w:rsidRPr="00166CF7">
            <w:rPr>
              <w:rFonts w:ascii="Tahoma" w:hAnsi="Tahoma" w:cs="Tahoma"/>
              <w:color w:val="808080" w:themeColor="background1" w:themeShade="80"/>
              <w:sz w:val="12"/>
              <w:szCs w:val="16"/>
            </w:rPr>
            <w:t>FI.01.01.D.V.03</w:t>
          </w:r>
        </w:p>
        <w:p w:rsidR="00C153EC" w:rsidRPr="002F4DF8" w:rsidRDefault="00C153EC" w:rsidP="00E617CE">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EC5A17">
            <w:rPr>
              <w:rFonts w:ascii="Tahoma" w:hAnsi="Tahoma" w:cs="Tahoma"/>
              <w:noProof/>
              <w:sz w:val="14"/>
              <w:szCs w:val="18"/>
            </w:rPr>
            <w:t>1</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EC5A17">
            <w:rPr>
              <w:rFonts w:ascii="Tahoma" w:hAnsi="Tahoma" w:cs="Tahoma"/>
              <w:noProof/>
              <w:sz w:val="14"/>
              <w:szCs w:val="18"/>
            </w:rPr>
            <w:t>3</w:t>
          </w:r>
          <w:r w:rsidRPr="002F4DF8">
            <w:rPr>
              <w:rFonts w:ascii="Tahoma" w:hAnsi="Tahoma" w:cs="Tahoma"/>
              <w:sz w:val="14"/>
              <w:szCs w:val="18"/>
            </w:rPr>
            <w:fldChar w:fldCharType="end"/>
          </w:r>
        </w:p>
      </w:tc>
    </w:tr>
  </w:tbl>
  <w:p w:rsidR="002020B1" w:rsidRDefault="002020B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CE" w:rsidRDefault="00E617CE" w:rsidP="009F53F7">
      <w:pPr>
        <w:spacing w:after="0" w:line="240" w:lineRule="auto"/>
      </w:pPr>
      <w:r>
        <w:separator/>
      </w:r>
    </w:p>
  </w:footnote>
  <w:footnote w:type="continuationSeparator" w:id="0">
    <w:p w:rsidR="00E617CE" w:rsidRDefault="00E617CE" w:rsidP="009F53F7">
      <w:pPr>
        <w:spacing w:after="0" w:line="240" w:lineRule="auto"/>
      </w:pPr>
      <w:r>
        <w:continuationSeparator/>
      </w:r>
    </w:p>
  </w:footnote>
  <w:footnote w:id="1">
    <w:p w:rsidR="003F30B7" w:rsidRPr="00EF606F" w:rsidRDefault="003F30B7" w:rsidP="003F30B7">
      <w:pPr>
        <w:pStyle w:val="Textodenotaderodap"/>
        <w:rPr>
          <w:sz w:val="14"/>
          <w:szCs w:val="14"/>
        </w:rPr>
      </w:pPr>
      <w:r w:rsidRPr="00EF606F">
        <w:rPr>
          <w:rStyle w:val="Refdenotaderodap"/>
          <w:sz w:val="14"/>
          <w:szCs w:val="14"/>
        </w:rPr>
        <w:footnoteRef/>
      </w:r>
      <w:r w:rsidRPr="00EF606F">
        <w:rPr>
          <w:sz w:val="14"/>
          <w:szCs w:val="14"/>
        </w:rPr>
        <w:t xml:space="preserve"> </w:t>
      </w:r>
      <w:r w:rsidRPr="00EF606F">
        <w:rPr>
          <w:rFonts w:ascii="Tahoma" w:hAnsi="Tahoma" w:cs="Tahoma"/>
          <w:sz w:val="14"/>
          <w:szCs w:val="14"/>
        </w:rPr>
        <w:t>NIF – Número de Identificação Fiscal; NIPC – Número de Identificação de Pessoa Coletiva.</w:t>
      </w:r>
    </w:p>
  </w:footnote>
  <w:footnote w:id="2">
    <w:p w:rsidR="003F30B7" w:rsidRPr="00EF606F" w:rsidRDefault="003F30B7" w:rsidP="003F30B7">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Tipo de Contribuinte: S – Singular; C- Pessoa Coletiva; P – Público; A – Associação/Instituição.</w:t>
      </w:r>
    </w:p>
  </w:footnote>
  <w:footnote w:id="3">
    <w:p w:rsidR="003F30B7" w:rsidRPr="00DF4DF1" w:rsidRDefault="003F30B7" w:rsidP="001D737E">
      <w:pPr>
        <w:pStyle w:val="Textodenotaderodap"/>
        <w:rPr>
          <w:rFonts w:ascii="Tahoma" w:hAnsi="Tahoma" w:cs="Tahoma"/>
        </w:rPr>
      </w:pPr>
      <w:r w:rsidRPr="00166CF7">
        <w:rPr>
          <w:rFonts w:ascii="Tahoma" w:hAnsi="Tahoma" w:cs="Tahoma"/>
          <w:sz w:val="14"/>
          <w:szCs w:val="14"/>
          <w:vertAlign w:val="superscript"/>
        </w:rPr>
        <w:footnoteRef/>
      </w:r>
      <w:r w:rsidRPr="00166CF7">
        <w:rPr>
          <w:rFonts w:ascii="Tahoma" w:hAnsi="Tahoma" w:cs="Tahoma"/>
          <w:sz w:val="14"/>
          <w:szCs w:val="14"/>
        </w:rPr>
        <w:t xml:space="preserve"> Conforme previsto no n.º 1 do artigo 63.º do Código de Procedimento Administrativo.</w:t>
      </w:r>
    </w:p>
  </w:footnote>
  <w:footnote w:id="4">
    <w:p w:rsidR="00DC293A" w:rsidRPr="00EF606F" w:rsidRDefault="00DC293A" w:rsidP="00DC293A">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Quando se trate de pessoa coletiva indicar o nome do seu representante, responsável pela submissão do presente requerimento.</w:t>
      </w:r>
    </w:p>
  </w:footnote>
  <w:footnote w:id="5">
    <w:p w:rsidR="00DC293A" w:rsidRPr="00EF606F" w:rsidRDefault="00DC293A" w:rsidP="00DC293A">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Bilhete de Identidade; Cartão de Cidadão; Passaporte.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618"/>
    </w:tblGrid>
    <w:tr w:rsidR="00166CF7" w:rsidRPr="00F7727D" w:rsidTr="00166CF7">
      <w:trPr>
        <w:trHeight w:val="563"/>
      </w:trPr>
      <w:tc>
        <w:tcPr>
          <w:tcW w:w="3413" w:type="dxa"/>
          <w:tcBorders>
            <w:top w:val="nil"/>
            <w:left w:val="nil"/>
            <w:bottom w:val="nil"/>
            <w:right w:val="nil"/>
          </w:tcBorders>
        </w:tcPr>
        <w:p w:rsidR="00166CF7" w:rsidRPr="00F7727D" w:rsidRDefault="00166CF7" w:rsidP="00E617CE">
          <w:pPr>
            <w:pStyle w:val="Cabealho"/>
            <w:rPr>
              <w:rFonts w:ascii="Arial" w:hAnsi="Arial" w:cs="Arial"/>
            </w:rPr>
          </w:pPr>
          <w:r>
            <w:rPr>
              <w:rFonts w:ascii="Tahoma" w:hAnsi="Tahoma" w:cs="Tahoma"/>
              <w:noProof/>
              <w:sz w:val="20"/>
              <w:lang w:eastAsia="pt-PT"/>
            </w:rPr>
            <w:drawing>
              <wp:inline distT="0" distB="0" distL="0" distR="0" wp14:anchorId="0CB5BCB8" wp14:editId="33159877">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6618" w:type="dxa"/>
          <w:tcBorders>
            <w:top w:val="nil"/>
            <w:left w:val="nil"/>
            <w:bottom w:val="nil"/>
            <w:right w:val="nil"/>
          </w:tcBorders>
        </w:tcPr>
        <w:p w:rsidR="00166CF7" w:rsidRPr="009D20AC" w:rsidRDefault="00166CF7" w:rsidP="00E617CE">
          <w:pPr>
            <w:pStyle w:val="Cabealho"/>
            <w:jc w:val="center"/>
            <w:rPr>
              <w:rFonts w:ascii="Tahoma" w:hAnsi="Tahoma" w:cs="Tahoma"/>
            </w:rPr>
          </w:pPr>
        </w:p>
      </w:tc>
    </w:tr>
  </w:tbl>
  <w:p w:rsidR="00034362" w:rsidRDefault="00034362"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a58gQXnCzkHX64l7CLM7A5R7Nk9nApom0GojOPZxv4kyTn2Y7HQV/sp/J948/T/akgNiaInbhAdAOaFHzQq5w==" w:salt="V5kuBGIW83cCxaId9Vh+mw=="/>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34362"/>
    <w:rsid w:val="0005250B"/>
    <w:rsid w:val="00063121"/>
    <w:rsid w:val="0006572A"/>
    <w:rsid w:val="00065FAF"/>
    <w:rsid w:val="000821B5"/>
    <w:rsid w:val="00090F5B"/>
    <w:rsid w:val="000A3609"/>
    <w:rsid w:val="000D0BAA"/>
    <w:rsid w:val="000D1755"/>
    <w:rsid w:val="00116666"/>
    <w:rsid w:val="00120581"/>
    <w:rsid w:val="00122D01"/>
    <w:rsid w:val="00130E30"/>
    <w:rsid w:val="00166CF7"/>
    <w:rsid w:val="00190894"/>
    <w:rsid w:val="001960B3"/>
    <w:rsid w:val="001A52D1"/>
    <w:rsid w:val="001C7F2E"/>
    <w:rsid w:val="001D737E"/>
    <w:rsid w:val="002020B1"/>
    <w:rsid w:val="00202F00"/>
    <w:rsid w:val="00235BA0"/>
    <w:rsid w:val="0028015C"/>
    <w:rsid w:val="0029269C"/>
    <w:rsid w:val="002C56D7"/>
    <w:rsid w:val="002D2A2B"/>
    <w:rsid w:val="002D4157"/>
    <w:rsid w:val="002D6E4F"/>
    <w:rsid w:val="002E0C9B"/>
    <w:rsid w:val="002E1F30"/>
    <w:rsid w:val="00315DBE"/>
    <w:rsid w:val="00317313"/>
    <w:rsid w:val="00334D4E"/>
    <w:rsid w:val="0039467F"/>
    <w:rsid w:val="003E3B02"/>
    <w:rsid w:val="003F107D"/>
    <w:rsid w:val="003F30B7"/>
    <w:rsid w:val="00403DF0"/>
    <w:rsid w:val="0042409B"/>
    <w:rsid w:val="00430588"/>
    <w:rsid w:val="004362AF"/>
    <w:rsid w:val="004B3676"/>
    <w:rsid w:val="004B4897"/>
    <w:rsid w:val="004B4997"/>
    <w:rsid w:val="004C2514"/>
    <w:rsid w:val="00504552"/>
    <w:rsid w:val="00516283"/>
    <w:rsid w:val="0054715E"/>
    <w:rsid w:val="00554E46"/>
    <w:rsid w:val="00557C39"/>
    <w:rsid w:val="005609A8"/>
    <w:rsid w:val="005A6EB0"/>
    <w:rsid w:val="005C176C"/>
    <w:rsid w:val="005C3873"/>
    <w:rsid w:val="00640B2C"/>
    <w:rsid w:val="00647412"/>
    <w:rsid w:val="00675A0B"/>
    <w:rsid w:val="00677038"/>
    <w:rsid w:val="006A7CD7"/>
    <w:rsid w:val="006C067C"/>
    <w:rsid w:val="006D3912"/>
    <w:rsid w:val="006D649E"/>
    <w:rsid w:val="006F4734"/>
    <w:rsid w:val="007529C1"/>
    <w:rsid w:val="00766D72"/>
    <w:rsid w:val="00776A03"/>
    <w:rsid w:val="007D15F6"/>
    <w:rsid w:val="007F3238"/>
    <w:rsid w:val="008173A8"/>
    <w:rsid w:val="00832798"/>
    <w:rsid w:val="0085367A"/>
    <w:rsid w:val="008A0B72"/>
    <w:rsid w:val="008B2864"/>
    <w:rsid w:val="008C1D67"/>
    <w:rsid w:val="008C7A4C"/>
    <w:rsid w:val="008D7733"/>
    <w:rsid w:val="008E6F32"/>
    <w:rsid w:val="0090369E"/>
    <w:rsid w:val="00915634"/>
    <w:rsid w:val="00922196"/>
    <w:rsid w:val="009452E4"/>
    <w:rsid w:val="0099460D"/>
    <w:rsid w:val="009B6842"/>
    <w:rsid w:val="009D0D2C"/>
    <w:rsid w:val="009F53F7"/>
    <w:rsid w:val="00A12B44"/>
    <w:rsid w:val="00A7298E"/>
    <w:rsid w:val="00A73872"/>
    <w:rsid w:val="00A745AE"/>
    <w:rsid w:val="00A86ED3"/>
    <w:rsid w:val="00AE146E"/>
    <w:rsid w:val="00AF19FC"/>
    <w:rsid w:val="00B32441"/>
    <w:rsid w:val="00B7791E"/>
    <w:rsid w:val="00B9472B"/>
    <w:rsid w:val="00BD07F6"/>
    <w:rsid w:val="00BD3A84"/>
    <w:rsid w:val="00BE2BA3"/>
    <w:rsid w:val="00C153EC"/>
    <w:rsid w:val="00C2645E"/>
    <w:rsid w:val="00C27CB2"/>
    <w:rsid w:val="00C3207D"/>
    <w:rsid w:val="00C34DAE"/>
    <w:rsid w:val="00C56431"/>
    <w:rsid w:val="00C722F4"/>
    <w:rsid w:val="00CC07BB"/>
    <w:rsid w:val="00CC6043"/>
    <w:rsid w:val="00D01EC9"/>
    <w:rsid w:val="00D02C82"/>
    <w:rsid w:val="00D03EB4"/>
    <w:rsid w:val="00D07813"/>
    <w:rsid w:val="00D07DB5"/>
    <w:rsid w:val="00D346D7"/>
    <w:rsid w:val="00D36EEB"/>
    <w:rsid w:val="00D50061"/>
    <w:rsid w:val="00DC293A"/>
    <w:rsid w:val="00DC31DC"/>
    <w:rsid w:val="00E2119A"/>
    <w:rsid w:val="00E263A6"/>
    <w:rsid w:val="00E3083F"/>
    <w:rsid w:val="00E50197"/>
    <w:rsid w:val="00E615BD"/>
    <w:rsid w:val="00E617CE"/>
    <w:rsid w:val="00EB2B4E"/>
    <w:rsid w:val="00EC274B"/>
    <w:rsid w:val="00EC5A17"/>
    <w:rsid w:val="00EE7247"/>
    <w:rsid w:val="00F03915"/>
    <w:rsid w:val="00F77649"/>
    <w:rsid w:val="00F94458"/>
    <w:rsid w:val="00FB0BA8"/>
    <w:rsid w:val="00FB53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0356379D-CC68-4C2F-B832-6584E042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5">
    <w:name w:val="heading 5"/>
    <w:basedOn w:val="Normal"/>
    <w:next w:val="Normal"/>
    <w:qFormat/>
    <w:rsid w:val="003F30B7"/>
    <w:pPr>
      <w:spacing w:before="240" w:after="60" w:line="240" w:lineRule="auto"/>
      <w:outlineLvl w:val="4"/>
    </w:pPr>
    <w:rPr>
      <w:rFonts w:ascii="Times New Roman" w:eastAsia="Times New Roman" w:hAnsi="Times New Roman" w:cs="Times New Roman"/>
      <w:b/>
      <w:bCs/>
      <w:i/>
      <w:i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TextodenotaderodapCarcter">
    <w:name w:val="Texto de nota de rodapé Carácter"/>
    <w:rsid w:val="003F30B7"/>
    <w:rPr>
      <w:rFonts w:ascii="Times New Roman" w:eastAsia="Times New Roman" w:hAnsi="Times New Roman" w:cs="Times New Roman"/>
      <w:sz w:val="20"/>
      <w:szCs w:val="20"/>
      <w:lang w:eastAsia="pt-PT"/>
    </w:rPr>
  </w:style>
  <w:style w:type="character" w:customStyle="1" w:styleId="Cabealho5Carter">
    <w:name w:val="Cabeçalho 5 Caráter"/>
    <w:basedOn w:val="Tipodeletrapredefinidodopargrafo"/>
    <w:uiPriority w:val="9"/>
    <w:semiHidden/>
    <w:rsid w:val="003F30B7"/>
    <w:rPr>
      <w:rFonts w:asciiTheme="majorHAnsi" w:eastAsiaTheme="majorEastAsia" w:hAnsiTheme="majorHAnsi" w:cstheme="majorBidi"/>
      <w:color w:val="365F91" w:themeColor="accent1" w:themeShade="BF"/>
    </w:rPr>
  </w:style>
  <w:style w:type="character" w:styleId="Hiperligao">
    <w:name w:val="Hyperlink"/>
    <w:uiPriority w:val="99"/>
    <w:unhideWhenUsed/>
    <w:rsid w:val="00B779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tendimento@cm-palmela.p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m-palmela.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1728</Words>
  <Characters>9335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Isabel Esteves</dc:creator>
  <cp:keywords/>
  <dc:description/>
  <cp:lastModifiedBy>Andreia Isabel Esteves</cp:lastModifiedBy>
  <cp:revision>10</cp:revision>
  <cp:lastPrinted>2020-12-23T09:51:00Z</cp:lastPrinted>
  <dcterms:created xsi:type="dcterms:W3CDTF">2022-09-24T09:41:00Z</dcterms:created>
  <dcterms:modified xsi:type="dcterms:W3CDTF">2022-12-06T15:22:00Z</dcterms:modified>
</cp:coreProperties>
</file>