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04D1A" w:rsidRPr="00F7727D" w:rsidTr="00C04D1A">
        <w:trPr>
          <w:trHeight w:val="284"/>
        </w:trPr>
        <w:tc>
          <w:tcPr>
            <w:tcW w:w="3035" w:type="dxa"/>
          </w:tcPr>
          <w:p w:rsidR="00C04D1A" w:rsidRPr="00F7727D" w:rsidRDefault="00C04D1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98837EB" wp14:editId="49D5DA6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C04D1A" w:rsidRPr="00D70135" w:rsidRDefault="00C04D1A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C04D1A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C04D1A">
        <w:rPr>
          <w:rFonts w:ascii="Tahoma" w:hAnsi="Tahoma" w:cs="Tahoma"/>
          <w:color w:val="808080" w:themeColor="background1" w:themeShade="80"/>
          <w:sz w:val="12"/>
        </w:rPr>
        <w:t>FE.0</w:t>
      </w:r>
      <w:r w:rsidR="00142066">
        <w:rPr>
          <w:rFonts w:ascii="Tahoma" w:hAnsi="Tahoma" w:cs="Tahoma"/>
          <w:color w:val="808080" w:themeColor="background1" w:themeShade="80"/>
          <w:sz w:val="12"/>
        </w:rPr>
        <w:t>3</w:t>
      </w:r>
      <w:r w:rsidRPr="00C04D1A">
        <w:rPr>
          <w:rFonts w:ascii="Tahoma" w:hAnsi="Tahoma" w:cs="Tahoma"/>
          <w:color w:val="808080" w:themeColor="background1" w:themeShade="80"/>
          <w:sz w:val="12"/>
        </w:rPr>
        <w:t>.0</w:t>
      </w:r>
      <w:r w:rsidR="00142066">
        <w:rPr>
          <w:rFonts w:ascii="Tahoma" w:hAnsi="Tahoma" w:cs="Tahoma"/>
          <w:color w:val="808080" w:themeColor="background1" w:themeShade="80"/>
          <w:sz w:val="12"/>
        </w:rPr>
        <w:t>2</w:t>
      </w:r>
      <w:r w:rsidRPr="00C04D1A">
        <w:rPr>
          <w:rFonts w:ascii="Tahoma" w:hAnsi="Tahoma" w:cs="Tahoma"/>
          <w:color w:val="808080" w:themeColor="background1" w:themeShade="80"/>
          <w:sz w:val="12"/>
        </w:rPr>
        <w:t>.</w:t>
      </w:r>
      <w:r w:rsidR="00142066">
        <w:rPr>
          <w:rFonts w:ascii="Tahoma" w:hAnsi="Tahoma" w:cs="Tahoma"/>
          <w:color w:val="808080" w:themeColor="background1" w:themeShade="80"/>
          <w:sz w:val="12"/>
        </w:rPr>
        <w:t>ADM</w:t>
      </w:r>
      <w:r w:rsidRPr="00C04D1A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E4722E" w:rsidP="00ED7A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Receção Provisória de Infraestruturas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272"/>
        <w:gridCol w:w="551"/>
        <w:gridCol w:w="276"/>
        <w:gridCol w:w="447"/>
        <w:gridCol w:w="155"/>
        <w:gridCol w:w="270"/>
        <w:gridCol w:w="119"/>
        <w:gridCol w:w="7"/>
        <w:gridCol w:w="206"/>
        <w:gridCol w:w="821"/>
        <w:gridCol w:w="488"/>
        <w:gridCol w:w="851"/>
        <w:gridCol w:w="366"/>
        <w:gridCol w:w="731"/>
        <w:gridCol w:w="178"/>
        <w:gridCol w:w="843"/>
        <w:gridCol w:w="8"/>
        <w:gridCol w:w="48"/>
        <w:gridCol w:w="673"/>
        <w:gridCol w:w="1086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C04D1A">
        <w:trPr>
          <w:gridAfter w:val="1"/>
          <w:wAfter w:w="120" w:type="dxa"/>
        </w:trPr>
        <w:tc>
          <w:tcPr>
            <w:tcW w:w="61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C04D1A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B90DF3" w:rsidP="00C04D1A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C04D1A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C04D1A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C04D1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C04D1A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2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C04D1A" w:rsidRDefault="00B90DF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C04D1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C04D1A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4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C04D1A" w:rsidRDefault="00B90DF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C04D1A" w:rsidTr="00B90DF3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C04D1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C04D1A" w:rsidRDefault="003F30B7" w:rsidP="00B90DF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B90D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B90D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B90D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90D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B90D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90D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90D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90D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90DF3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B90D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A06D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A06D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C04D1A" w:rsidRDefault="00B90DF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C04D1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C04D1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C04D1A" w:rsidRDefault="00B90DF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E4722E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 w:rsidRPr="00C04D1A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C04D1A" w:rsidRDefault="00B90DF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C04D1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4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C04D1A" w:rsidRDefault="00B90DF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C04D1A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A06D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A06D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C04D1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C04D1A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C04D1A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C04D1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C04D1A" w:rsidRDefault="00B90DF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90DF3" w:rsidRPr="00C04D1A" w:rsidTr="00D403B0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DF3" w:rsidRPr="00C04D1A" w:rsidRDefault="00B90DF3" w:rsidP="00B90DF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C04D1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90DF3" w:rsidRPr="00A43939" w:rsidRDefault="00B90DF3" w:rsidP="00B90D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90DF3" w:rsidRPr="001A55F1" w:rsidRDefault="00B90DF3" w:rsidP="00B90DF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DF3" w:rsidRPr="00C04D1A" w:rsidRDefault="00B90DF3" w:rsidP="00B90DF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90DF3" w:rsidRPr="00C04D1A" w:rsidRDefault="00B90DF3" w:rsidP="00B90DF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DF3" w:rsidRPr="00C04D1A" w:rsidRDefault="00B90DF3" w:rsidP="00B90DF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B90DF3" w:rsidRPr="00C04D1A" w:rsidRDefault="00B90DF3" w:rsidP="00B90DF3">
            <w:pPr>
              <w:rPr>
                <w:rFonts w:ascii="Tahoma" w:hAnsi="Tahoma" w:cs="Tahoma"/>
                <w:lang w:eastAsia="pt-PT"/>
              </w:rPr>
            </w:pPr>
          </w:p>
          <w:p w:rsidR="00B90DF3" w:rsidRPr="00C04D1A" w:rsidRDefault="00B90DF3" w:rsidP="00B90DF3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90DF3" w:rsidRPr="00C04D1A" w:rsidRDefault="00B90DF3" w:rsidP="00B90DF3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90DF3" w:rsidRPr="00C04D1A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3" w:rsidRPr="00C04D1A" w:rsidRDefault="00B90DF3" w:rsidP="00B90DF3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C04D1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B90DF3" w:rsidRPr="007D41D9" w:rsidTr="00B36D2A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DF3" w:rsidRPr="007D41D9" w:rsidRDefault="00B90DF3" w:rsidP="00B90DF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B90DF3" w:rsidRPr="007D41D9" w:rsidTr="00B36D2A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DF3" w:rsidRPr="007D41D9" w:rsidRDefault="00B90DF3" w:rsidP="00B90DF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B90DF3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DF3" w:rsidRPr="007D41D9" w:rsidRDefault="00B90DF3" w:rsidP="00B90DF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B90DF3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90DF3" w:rsidRPr="00A93103" w:rsidRDefault="00B90DF3" w:rsidP="00B90DF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B90DF3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DF3" w:rsidRPr="00AE146E" w:rsidRDefault="00B90DF3" w:rsidP="00B90DF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90DF3" w:rsidRPr="00C04D1A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DF3" w:rsidRPr="00C04D1A" w:rsidRDefault="00B90DF3" w:rsidP="00B90DF3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C04D1A">
              <w:rPr>
                <w:rFonts w:ascii="Tahoma" w:hAnsi="Tahoma" w:cs="Tahoma"/>
                <w:sz w:val="20"/>
              </w:rPr>
              <w:t xml:space="preserve">Ao abrigo do artigo 87.º, Decreto-Lei n.º 555/99, de 16 de dezembro, na redação atualmente em vigor, requer vistoria com vista à receção provisória das obras de urbanização, tituladas pelo alvará n.º </w:t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4D1A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04D1A">
              <w:rPr>
                <w:rFonts w:ascii="Tahoma" w:hAnsi="Tahoma" w:cs="Tahoma"/>
                <w:sz w:val="20"/>
              </w:rPr>
              <w:t>/</w:t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04D1A">
              <w:rPr>
                <w:rFonts w:ascii="Tahoma" w:hAnsi="Tahoma" w:cs="Tahoma"/>
                <w:sz w:val="20"/>
              </w:rPr>
              <w:t xml:space="preserve">, ao que se refere o processo n.º </w:t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04D1A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C04D1A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04D1A">
              <w:rPr>
                <w:rFonts w:ascii="Tahoma" w:hAnsi="Tahoma" w:cs="Tahoma"/>
                <w:sz w:val="20"/>
              </w:rPr>
              <w:t>/</w:t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90DF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04D1A">
              <w:rPr>
                <w:rFonts w:ascii="Tahoma" w:hAnsi="Tahoma" w:cs="Tahoma"/>
                <w:sz w:val="20"/>
              </w:rPr>
              <w:t>.</w:t>
            </w:r>
          </w:p>
          <w:p w:rsidR="00B90DF3" w:rsidRPr="00C04D1A" w:rsidRDefault="00B90DF3" w:rsidP="00B90DF3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C04D1A">
              <w:rPr>
                <w:rFonts w:ascii="Tahoma" w:hAnsi="Tahoma" w:cs="Tahoma"/>
                <w:sz w:val="20"/>
              </w:rPr>
              <w:t>Ao abrigo do n.º 5.º do artigo 54.º do mesmo diploma, requer a redução da caução prestada, face aos trabalhos já executados.</w:t>
            </w:r>
          </w:p>
        </w:tc>
      </w:tr>
      <w:tr w:rsidR="00B90DF3" w:rsidRPr="009452E4" w:rsidTr="00D403B0">
        <w:trPr>
          <w:gridBefore w:val="1"/>
          <w:gridAfter w:val="1"/>
          <w:wBefore w:w="15" w:type="dxa"/>
          <w:wAfter w:w="120" w:type="dxa"/>
          <w:trHeight w:val="230"/>
        </w:trPr>
        <w:tc>
          <w:tcPr>
            <w:tcW w:w="100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DF3" w:rsidRPr="000B563E" w:rsidRDefault="00B90DF3" w:rsidP="00B90DF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B90DF3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90DF3" w:rsidRPr="0056676A" w:rsidRDefault="00B90DF3" w:rsidP="00B90DF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B90DF3" w:rsidRPr="00130E30" w:rsidTr="003E276E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90DF3" w:rsidRDefault="00B90DF3" w:rsidP="00B90DF3">
            <w:pPr>
              <w:spacing w:before="120" w:after="120"/>
              <w:jc w:val="both"/>
            </w:pPr>
            <w:r w:rsidRPr="00201F92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201F9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01F92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01F9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01F92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01F92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01F9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90DF3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B90DF3" w:rsidRPr="0056676A" w:rsidRDefault="00B90DF3" w:rsidP="00B90DF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B90DF3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DF3" w:rsidRPr="001A55F1" w:rsidRDefault="00B90DF3" w:rsidP="00B90DF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0DF3" w:rsidRPr="001A55F1" w:rsidRDefault="00B90DF3" w:rsidP="00B90DF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B90DF3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DF3" w:rsidRPr="001A55F1" w:rsidRDefault="00B90DF3" w:rsidP="00B90DF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0DF3" w:rsidRPr="001A55F1" w:rsidRDefault="00B90DF3" w:rsidP="00B90DF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B90DF3" w:rsidRPr="001A55F1" w:rsidTr="00C04D1A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DF3" w:rsidRPr="001A55F1" w:rsidRDefault="00B90DF3" w:rsidP="00B90DF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B90DF3" w:rsidRPr="001A55F1" w:rsidRDefault="00B90DF3" w:rsidP="00B90DF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DF3" w:rsidRPr="001A55F1" w:rsidRDefault="00B90DF3" w:rsidP="00B90DF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0DF3" w:rsidRPr="004B4897" w:rsidRDefault="00B90DF3" w:rsidP="00B90DF3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B90DF3" w:rsidRPr="001A55F1" w:rsidTr="00D403B0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DF3" w:rsidRPr="001A55F1" w:rsidRDefault="00B90DF3" w:rsidP="00B90DF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90DF3" w:rsidRPr="004B4897" w:rsidRDefault="00B90DF3" w:rsidP="00B90DF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04D1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B90DF3" w:rsidRPr="004B4897" w:rsidRDefault="00B90DF3" w:rsidP="00B90DF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B90DF3" w:rsidRPr="004B4897" w:rsidRDefault="00B90DF3" w:rsidP="00B90DF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B90DF3" w:rsidRPr="00CF0DA4" w:rsidRDefault="00B90DF3" w:rsidP="00B90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C04D1A" w:rsidRDefault="00C04D1A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142066" w:rsidRDefault="00142066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04D1A" w:rsidRDefault="00C153EC" w:rsidP="00E617CE">
          <w:pPr>
            <w:pStyle w:val="Rodap"/>
            <w:jc w:val="right"/>
            <w:rPr>
              <w:rFonts w:ascii="Tahoma" w:hAnsi="Tahoma" w:cs="Tahoma"/>
              <w:sz w:val="12"/>
              <w:szCs w:val="16"/>
            </w:rPr>
          </w:pPr>
          <w:r w:rsidRPr="00C04D1A">
            <w:rPr>
              <w:rFonts w:ascii="Tahoma" w:hAnsi="Tahoma" w:cs="Tahoma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A06D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A06D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C04D1A" w:rsidRDefault="00C153EC" w:rsidP="00E617CE">
          <w:pPr>
            <w:pStyle w:val="Rodap"/>
            <w:jc w:val="right"/>
            <w:rPr>
              <w:rFonts w:ascii="Tahoma" w:hAnsi="Tahoma" w:cs="Tahoma"/>
              <w:sz w:val="12"/>
              <w:szCs w:val="16"/>
            </w:rPr>
          </w:pPr>
          <w:r w:rsidRPr="00C04D1A">
            <w:rPr>
              <w:rFonts w:ascii="Tahoma" w:hAnsi="Tahoma" w:cs="Tahoma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A06DE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A06D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C04D1A">
        <w:rPr>
          <w:rFonts w:ascii="Tahoma" w:hAnsi="Tahoma" w:cs="Tahoma"/>
          <w:sz w:val="14"/>
          <w:szCs w:val="14"/>
          <w:vertAlign w:val="superscript"/>
        </w:rPr>
        <w:footnoteRef/>
      </w:r>
      <w:r w:rsidRPr="00C04D1A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C04D1A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B90DF3" w:rsidRPr="00EF606F" w:rsidRDefault="00B90DF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832ADB" w:rsidRPr="00F7727D" w:rsidTr="00832ADB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832ADB" w:rsidRPr="00F7727D" w:rsidRDefault="00832ADB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9F3D027" wp14:editId="0985227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832ADB" w:rsidRPr="009D20AC" w:rsidRDefault="00832ADB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XmJmf7HusZtYnVV+XUiCYJ+y5WQarXyyPGU/vdYnOpT3c5FVg8oRLO4Wgh3ThfiqopZ8jC3yYZv3xoIZ7T21A==" w:salt="t4TG3UwlHbCwuhLjDS5sjQ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42066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A6B44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A076C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69119B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32ADB"/>
    <w:rsid w:val="0086122A"/>
    <w:rsid w:val="008B2864"/>
    <w:rsid w:val="008E481F"/>
    <w:rsid w:val="0090369E"/>
    <w:rsid w:val="009452E4"/>
    <w:rsid w:val="00977387"/>
    <w:rsid w:val="0099050E"/>
    <w:rsid w:val="0099799E"/>
    <w:rsid w:val="009D0D2C"/>
    <w:rsid w:val="009F53F7"/>
    <w:rsid w:val="00A12B44"/>
    <w:rsid w:val="00A31492"/>
    <w:rsid w:val="00A73872"/>
    <w:rsid w:val="00A76439"/>
    <w:rsid w:val="00A86ED3"/>
    <w:rsid w:val="00A94AB8"/>
    <w:rsid w:val="00AE146E"/>
    <w:rsid w:val="00AF039D"/>
    <w:rsid w:val="00B03977"/>
    <w:rsid w:val="00B32441"/>
    <w:rsid w:val="00B36D2A"/>
    <w:rsid w:val="00B41366"/>
    <w:rsid w:val="00B5643B"/>
    <w:rsid w:val="00B62ACE"/>
    <w:rsid w:val="00B7791E"/>
    <w:rsid w:val="00B90DF3"/>
    <w:rsid w:val="00BA4F3B"/>
    <w:rsid w:val="00BD07F6"/>
    <w:rsid w:val="00BD3A84"/>
    <w:rsid w:val="00BE2BA3"/>
    <w:rsid w:val="00C04D1A"/>
    <w:rsid w:val="00C135F7"/>
    <w:rsid w:val="00C153EC"/>
    <w:rsid w:val="00C34DAE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A06DE"/>
    <w:rsid w:val="00DC293A"/>
    <w:rsid w:val="00DD0756"/>
    <w:rsid w:val="00E2119A"/>
    <w:rsid w:val="00E22D55"/>
    <w:rsid w:val="00E4722E"/>
    <w:rsid w:val="00E54FE5"/>
    <w:rsid w:val="00E615BD"/>
    <w:rsid w:val="00E617CE"/>
    <w:rsid w:val="00E754AC"/>
    <w:rsid w:val="00EB2B4E"/>
    <w:rsid w:val="00EC274B"/>
    <w:rsid w:val="00ED7A52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C0F3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10</cp:revision>
  <cp:lastPrinted>2020-12-23T09:51:00Z</cp:lastPrinted>
  <dcterms:created xsi:type="dcterms:W3CDTF">2022-09-23T11:32:00Z</dcterms:created>
  <dcterms:modified xsi:type="dcterms:W3CDTF">2022-12-06T15:09:00Z</dcterms:modified>
</cp:coreProperties>
</file>